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51" w:rsidRDefault="00720D5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20D51" w:rsidRDefault="00720D51">
      <w:pPr>
        <w:pStyle w:val="ConsPlusNormal"/>
        <w:jc w:val="both"/>
        <w:outlineLvl w:val="0"/>
      </w:pPr>
    </w:p>
    <w:p w:rsidR="00720D51" w:rsidRDefault="00720D51">
      <w:pPr>
        <w:pStyle w:val="ConsPlusNormal"/>
        <w:outlineLvl w:val="0"/>
      </w:pPr>
      <w:r>
        <w:t>Зарегистрировано в Минюсте России 18 января 2017 г. N 45286</w:t>
      </w:r>
    </w:p>
    <w:p w:rsidR="00720D51" w:rsidRDefault="00720D51">
      <w:pPr>
        <w:pStyle w:val="ConsPlusNormal"/>
        <w:pBdr>
          <w:top w:val="single" w:sz="6" w:space="0" w:color="auto"/>
        </w:pBdr>
        <w:spacing w:before="100" w:after="100"/>
        <w:jc w:val="both"/>
        <w:rPr>
          <w:sz w:val="2"/>
          <w:szCs w:val="2"/>
        </w:rPr>
      </w:pPr>
    </w:p>
    <w:p w:rsidR="00720D51" w:rsidRDefault="00720D51">
      <w:pPr>
        <w:pStyle w:val="ConsPlusNormal"/>
        <w:jc w:val="both"/>
      </w:pPr>
    </w:p>
    <w:p w:rsidR="00720D51" w:rsidRDefault="00720D51">
      <w:pPr>
        <w:pStyle w:val="ConsPlusTitle"/>
        <w:jc w:val="center"/>
      </w:pPr>
      <w:r>
        <w:t>МИНИСТЕРСТВО ОБРАЗОВАНИЯ И НАУКИ РОССИЙСКОЙ ФЕДЕРАЦИИ</w:t>
      </w:r>
    </w:p>
    <w:p w:rsidR="00720D51" w:rsidRDefault="00720D51">
      <w:pPr>
        <w:pStyle w:val="ConsPlusTitle"/>
        <w:jc w:val="center"/>
      </w:pPr>
    </w:p>
    <w:p w:rsidR="00720D51" w:rsidRDefault="00720D51">
      <w:pPr>
        <w:pStyle w:val="ConsPlusTitle"/>
        <w:jc w:val="center"/>
      </w:pPr>
      <w:r>
        <w:t>ФЕДЕРАЛЬНАЯ СЛУЖБА ПО НАДЗОРУ В СФЕРЕ ОБРАЗОВАНИЯ И НАУКИ</w:t>
      </w:r>
    </w:p>
    <w:p w:rsidR="00720D51" w:rsidRDefault="00720D51">
      <w:pPr>
        <w:pStyle w:val="ConsPlusTitle"/>
        <w:jc w:val="center"/>
      </w:pPr>
    </w:p>
    <w:p w:rsidR="00720D51" w:rsidRDefault="00720D51">
      <w:pPr>
        <w:pStyle w:val="ConsPlusTitle"/>
        <w:jc w:val="center"/>
      </w:pPr>
      <w:r>
        <w:t>ПРИКАЗ</w:t>
      </w:r>
    </w:p>
    <w:p w:rsidR="00720D51" w:rsidRDefault="00720D51">
      <w:pPr>
        <w:pStyle w:val="ConsPlusTitle"/>
        <w:jc w:val="center"/>
      </w:pPr>
      <w:r>
        <w:t>от 22 декабря 2016 г. N 2168</w:t>
      </w:r>
    </w:p>
    <w:p w:rsidR="00720D51" w:rsidRDefault="00720D51">
      <w:pPr>
        <w:pStyle w:val="ConsPlusTitle"/>
        <w:jc w:val="center"/>
      </w:pPr>
    </w:p>
    <w:p w:rsidR="00720D51" w:rsidRDefault="00720D51">
      <w:pPr>
        <w:pStyle w:val="ConsPlusTitle"/>
        <w:jc w:val="center"/>
      </w:pPr>
      <w:r>
        <w:t>ОБ УТВЕРЖДЕНИИ ПЕРЕЧНЯ</w:t>
      </w:r>
    </w:p>
    <w:p w:rsidR="00720D51" w:rsidRDefault="00720D51">
      <w:pPr>
        <w:pStyle w:val="ConsPlusTitle"/>
        <w:jc w:val="center"/>
      </w:pPr>
      <w:r>
        <w:t>ДОЛЖНОСТЕЙ В ОРГАНИЗАЦИЯХ, СОЗДАННЫХ ДЛЯ ВЫПОЛНЕНИЯ ЗАДАЧ,</w:t>
      </w:r>
    </w:p>
    <w:p w:rsidR="00720D51" w:rsidRDefault="00720D51">
      <w:pPr>
        <w:pStyle w:val="ConsPlusTitle"/>
        <w:jc w:val="center"/>
      </w:pPr>
      <w:proofErr w:type="gramStart"/>
      <w:r>
        <w:t>ПОСТАВЛЕННЫХ</w:t>
      </w:r>
      <w:proofErr w:type="gramEnd"/>
      <w:r>
        <w:t xml:space="preserve"> ПЕРЕД ФЕДЕРАЛЬНОЙ СЛУЖБОЙ ПО НАДЗОРУ В СФЕРЕ</w:t>
      </w:r>
    </w:p>
    <w:p w:rsidR="00720D51" w:rsidRDefault="00720D51">
      <w:pPr>
        <w:pStyle w:val="ConsPlusTitle"/>
        <w:jc w:val="center"/>
      </w:pPr>
      <w:r>
        <w:t>ОБРАЗОВАНИЯ И НАУКИ, ПРИ НАЗНАЧЕНИИ НА КОТОРЫЕ ГРАЖДАНЕ</w:t>
      </w:r>
    </w:p>
    <w:p w:rsidR="00720D51" w:rsidRDefault="00720D51">
      <w:pPr>
        <w:pStyle w:val="ConsPlusTitle"/>
        <w:jc w:val="center"/>
      </w:pPr>
      <w:r>
        <w:t>ОБЯЗАНЫ ПРЕДСТАВЛЯТЬ СВЕДЕНИЯ О СВОИХ ДОХОДАХ, ОБ ИМУЩЕСТВЕ</w:t>
      </w:r>
    </w:p>
    <w:p w:rsidR="00720D51" w:rsidRDefault="00720D51">
      <w:pPr>
        <w:pStyle w:val="ConsPlusTitle"/>
        <w:jc w:val="center"/>
      </w:pPr>
      <w:r>
        <w:t xml:space="preserve">И </w:t>
      </w:r>
      <w:proofErr w:type="gramStart"/>
      <w:r>
        <w:t>ОБЯЗАТЕЛЬСТВАХ</w:t>
      </w:r>
      <w:proofErr w:type="gramEnd"/>
      <w:r>
        <w:t xml:space="preserve"> ИМУЩЕСТВЕННОГО ХАРАКТЕРА, А ТАКЖЕ СВЕДЕНИЯ</w:t>
      </w:r>
    </w:p>
    <w:p w:rsidR="00720D51" w:rsidRDefault="00720D51">
      <w:pPr>
        <w:pStyle w:val="ConsPlusTitle"/>
        <w:jc w:val="center"/>
      </w:pPr>
      <w:r>
        <w:t xml:space="preserve">О ДОХОДАХ, ОБ ИМУЩЕСТВЕ И ОБЯЗАТЕЛЬСТВАХ </w:t>
      </w:r>
      <w:proofErr w:type="gramStart"/>
      <w:r>
        <w:t>ИМУЩЕСТВЕННОГО</w:t>
      </w:r>
      <w:proofErr w:type="gramEnd"/>
    </w:p>
    <w:p w:rsidR="00720D51" w:rsidRDefault="00720D51">
      <w:pPr>
        <w:pStyle w:val="ConsPlusTitle"/>
        <w:jc w:val="center"/>
      </w:pPr>
      <w:r>
        <w:t>ХАРАКТЕРА СВОИХ СУПРУГИ (СУПРУГА) И НЕСОВЕРШЕННОЛЕТНИХ</w:t>
      </w:r>
    </w:p>
    <w:p w:rsidR="00720D51" w:rsidRDefault="00720D51">
      <w:pPr>
        <w:pStyle w:val="ConsPlusTitle"/>
        <w:jc w:val="center"/>
      </w:pPr>
      <w:proofErr w:type="gramStart"/>
      <w:r>
        <w:t>ДЕТЕЙ</w:t>
      </w:r>
      <w:proofErr w:type="gramEnd"/>
      <w:r>
        <w:t xml:space="preserve"> И ПРИ ЗАМЕЩЕНИИ </w:t>
      </w:r>
      <w:proofErr w:type="gramStart"/>
      <w:r>
        <w:t>КОТОРЫХ</w:t>
      </w:r>
      <w:proofErr w:type="gramEnd"/>
      <w:r>
        <w:t xml:space="preserve"> РАБОТНИКИ ОБЯЗАНЫ</w:t>
      </w:r>
    </w:p>
    <w:p w:rsidR="00720D51" w:rsidRDefault="00720D51">
      <w:pPr>
        <w:pStyle w:val="ConsPlusTitle"/>
        <w:jc w:val="center"/>
      </w:pPr>
      <w:r>
        <w:t>ПРЕДСТАВЛЯТЬ СВЕДЕНИЯ О СВОИХ ДОХОДАХ, РАСХОДАХ,</w:t>
      </w:r>
    </w:p>
    <w:p w:rsidR="00720D51" w:rsidRDefault="00720D51">
      <w:pPr>
        <w:pStyle w:val="ConsPlusTitle"/>
        <w:jc w:val="center"/>
      </w:pPr>
      <w:r>
        <w:t>ОБ ИМУЩЕСТВЕ И ОБЯЗАТЕЛЬСТВАХ ИМУЩЕСТВЕННОГО ХАРАКТЕРА,</w:t>
      </w:r>
    </w:p>
    <w:p w:rsidR="00720D51" w:rsidRDefault="00720D51">
      <w:pPr>
        <w:pStyle w:val="ConsPlusTitle"/>
        <w:jc w:val="center"/>
      </w:pPr>
      <w:r>
        <w:t>А ТАКЖЕ СВЕДЕНИЯ О ДОХОДАХ, РАСХОДАХ, ОБ ИМУЩЕСТВЕ</w:t>
      </w:r>
    </w:p>
    <w:p w:rsidR="00720D51" w:rsidRDefault="00720D51">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720D51" w:rsidRDefault="00720D51">
      <w:pPr>
        <w:pStyle w:val="ConsPlusTitle"/>
        <w:jc w:val="center"/>
      </w:pPr>
      <w:r>
        <w:t>(СУПРУГА) И НЕСОВЕРШЕННОЛЕТНИХ ДЕТЕЙ, ПОРЯДКА ПРЕДСТАВЛЕНИЯ</w:t>
      </w:r>
    </w:p>
    <w:p w:rsidR="00720D51" w:rsidRDefault="00720D51">
      <w:pPr>
        <w:pStyle w:val="ConsPlusTitle"/>
        <w:jc w:val="center"/>
      </w:pPr>
      <w:r>
        <w:t>ГРАЖДАНАМИ, ПРЕТЕНДУЮЩИМИ НА ЗАМЕЩЕНИЕ ДОЛЖНОСТЕЙ</w:t>
      </w:r>
    </w:p>
    <w:p w:rsidR="00720D51" w:rsidRDefault="00720D51">
      <w:pPr>
        <w:pStyle w:val="ConsPlusTitle"/>
        <w:jc w:val="center"/>
      </w:pPr>
      <w:r>
        <w:t>НА ОСНОВАНИИ ТРУДОВОГО ДОГОВОРА В ОРГАНИЗАЦИЯХ, СОЗДАННЫХ</w:t>
      </w:r>
    </w:p>
    <w:p w:rsidR="00720D51" w:rsidRDefault="00720D51">
      <w:pPr>
        <w:pStyle w:val="ConsPlusTitle"/>
        <w:jc w:val="center"/>
      </w:pPr>
      <w:r>
        <w:t xml:space="preserve">ДЛЯ ВЫПОЛНЕНИЯ ЗАДАЧ, ПОСТАВЛЕННЫХ ПЕРЕД </w:t>
      </w:r>
      <w:proofErr w:type="gramStart"/>
      <w:r>
        <w:t>ФЕДЕРАЛЬНОЙ</w:t>
      </w:r>
      <w:proofErr w:type="gramEnd"/>
    </w:p>
    <w:p w:rsidR="00720D51" w:rsidRDefault="00720D51">
      <w:pPr>
        <w:pStyle w:val="ConsPlusTitle"/>
        <w:jc w:val="center"/>
      </w:pPr>
      <w:r>
        <w:t>СЛУЖБОЙ ПО НАДЗОРУ В СФЕРЕ ОБРАЗОВАНИЯ И НАУКИ, СВЕДЕНИЙ</w:t>
      </w:r>
    </w:p>
    <w:p w:rsidR="00720D51" w:rsidRDefault="00720D51">
      <w:pPr>
        <w:pStyle w:val="ConsPlusTitle"/>
        <w:jc w:val="center"/>
      </w:pPr>
      <w:r>
        <w:t xml:space="preserve">О ДОХОДАХ, ОБ ИМУЩЕСТВЕ И ОБЯЗАТЕЛЬСТВАХ </w:t>
      </w:r>
      <w:proofErr w:type="gramStart"/>
      <w:r>
        <w:t>ИМУЩЕСТВЕННОГО</w:t>
      </w:r>
      <w:proofErr w:type="gramEnd"/>
    </w:p>
    <w:p w:rsidR="00720D51" w:rsidRDefault="00720D51">
      <w:pPr>
        <w:pStyle w:val="ConsPlusTitle"/>
        <w:jc w:val="center"/>
      </w:pPr>
      <w:r>
        <w:t>ХАРАКТЕРА И РАБОТНИКАМИ, ЗАМЕЩАЮЩИМИ ЭТИ ДОЛЖНОСТИ,</w:t>
      </w:r>
    </w:p>
    <w:p w:rsidR="00720D51" w:rsidRDefault="00720D51">
      <w:pPr>
        <w:pStyle w:val="ConsPlusTitle"/>
        <w:jc w:val="center"/>
      </w:pPr>
      <w:r>
        <w:t>СВЕДЕНИЙ О ДОХОДАХ, РАСХОДАХ, ОБ ИМУЩЕСТВЕ И ОБЯЗАТЕЛЬСТВАХ</w:t>
      </w:r>
    </w:p>
    <w:p w:rsidR="00720D51" w:rsidRDefault="00720D51">
      <w:pPr>
        <w:pStyle w:val="ConsPlusTitle"/>
        <w:jc w:val="center"/>
      </w:pPr>
      <w:r>
        <w:t>ИМУЩЕСТВЕННОГО ХАРАКТЕРА, ПОЛОЖЕНИЯ ОБ ОСУЩЕСТВЛЕНИИ</w:t>
      </w:r>
    </w:p>
    <w:p w:rsidR="00720D51" w:rsidRDefault="00720D51">
      <w:pPr>
        <w:pStyle w:val="ConsPlusTitle"/>
        <w:jc w:val="center"/>
      </w:pPr>
      <w:r>
        <w:t>ПРОВЕРКИ ДОСТОВЕРНОСТИ И ПОЛНОТЫ СВЕДЕНИЙ, ПРЕДОСТАВЛЯЕМЫХ</w:t>
      </w:r>
    </w:p>
    <w:p w:rsidR="00720D51" w:rsidRDefault="00720D51">
      <w:pPr>
        <w:pStyle w:val="ConsPlusTitle"/>
        <w:jc w:val="center"/>
      </w:pPr>
      <w:r>
        <w:t>ГРАЖДАНАМИ, ПРЕТЕНДУЮЩИМИ НА ЗАМЕЩЕНИЕ ДОЛЖНОСТЕЙ</w:t>
      </w:r>
    </w:p>
    <w:p w:rsidR="00720D51" w:rsidRDefault="00720D51">
      <w:pPr>
        <w:pStyle w:val="ConsPlusTitle"/>
        <w:jc w:val="center"/>
      </w:pPr>
      <w:r>
        <w:t>НА ОСНОВАНИИ ТРУДОВОГО ДОГОВОРА В ОРГАНИЗАЦИЯХ, СОЗДАННЫХ</w:t>
      </w:r>
    </w:p>
    <w:p w:rsidR="00720D51" w:rsidRDefault="00720D51">
      <w:pPr>
        <w:pStyle w:val="ConsPlusTitle"/>
        <w:jc w:val="center"/>
      </w:pPr>
      <w:r>
        <w:t xml:space="preserve">ДЛЯ ВЫПОЛНЕНИЯ ЗАДАЧ, ПОСТАВЛЕННЫХ ПЕРЕД </w:t>
      </w:r>
      <w:proofErr w:type="gramStart"/>
      <w:r>
        <w:t>ФЕДЕРАЛЬНОЙ</w:t>
      </w:r>
      <w:proofErr w:type="gramEnd"/>
    </w:p>
    <w:p w:rsidR="00720D51" w:rsidRDefault="00720D51">
      <w:pPr>
        <w:pStyle w:val="ConsPlusTitle"/>
        <w:jc w:val="center"/>
      </w:pPr>
      <w:r>
        <w:t>СЛУЖБОЙ ПО НАДЗОРУ В СФЕРЕ ОБРАЗОВАНИЯ И НАУКИ,</w:t>
      </w:r>
    </w:p>
    <w:p w:rsidR="00720D51" w:rsidRDefault="00720D51">
      <w:pPr>
        <w:pStyle w:val="ConsPlusTitle"/>
        <w:jc w:val="center"/>
      </w:pPr>
      <w:r>
        <w:t>И РАБОТНИКАМИ, ЗАМЕЩАЮЩИМИ ДОЛЖНОСТИ В ЭТИХ ОРГАНИЗАЦИЯХ</w:t>
      </w:r>
    </w:p>
    <w:p w:rsidR="00720D51" w:rsidRDefault="00720D51">
      <w:pPr>
        <w:spacing w:after="1"/>
      </w:pPr>
    </w:p>
    <w:p w:rsidR="00720D51" w:rsidRDefault="00720D51">
      <w:pPr>
        <w:pStyle w:val="ConsPlusNormal"/>
        <w:jc w:val="center"/>
      </w:pPr>
    </w:p>
    <w:p w:rsidR="00720D51" w:rsidRDefault="00720D51">
      <w:pPr>
        <w:pStyle w:val="ConsPlusNormal"/>
        <w:ind w:firstLine="540"/>
        <w:jc w:val="both"/>
      </w:pPr>
      <w:proofErr w:type="gramStart"/>
      <w:r>
        <w:t>В соответствии со статьей 8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w:t>
      </w:r>
      <w:proofErr w:type="gramEnd"/>
      <w:r>
        <w:t xml:space="preserve"> N 52, ст. 6961; 2014, N 52, ст. 7542; 2015, N 41, ст. 5639; N 45, ст. 6204; N 48, ст. 6720; 2016, N 7, ст. 912; </w:t>
      </w:r>
      <w:proofErr w:type="gramStart"/>
      <w:r>
        <w:t>N 27, ст. 4169) и во исполнение пункта 22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w:t>
      </w:r>
      <w:proofErr w:type="gramEnd"/>
      <w:r>
        <w:t xml:space="preserve"> </w:t>
      </w:r>
      <w:proofErr w:type="gramStart"/>
      <w:r>
        <w:t>2014, N 26, ст. 3520; N 30, ст. 4286; 2015, N 10, ст. 1506; 2016, N 24, ст. 3506) приказываю:</w:t>
      </w:r>
      <w:proofErr w:type="gramEnd"/>
    </w:p>
    <w:p w:rsidR="00720D51" w:rsidRDefault="00720D51">
      <w:pPr>
        <w:pStyle w:val="ConsPlusNormal"/>
        <w:spacing w:before="220"/>
        <w:ind w:firstLine="540"/>
        <w:jc w:val="both"/>
      </w:pPr>
      <w:r>
        <w:t>1. Утвердить прилагаемые:</w:t>
      </w:r>
    </w:p>
    <w:p w:rsidR="00720D51" w:rsidRDefault="004827B4">
      <w:pPr>
        <w:pStyle w:val="ConsPlusNormal"/>
        <w:spacing w:before="220"/>
        <w:ind w:firstLine="540"/>
        <w:jc w:val="both"/>
      </w:pPr>
      <w:hyperlink w:anchor="P68" w:history="1">
        <w:proofErr w:type="gramStart"/>
        <w:r w:rsidR="00720D51">
          <w:rPr>
            <w:color w:val="0000FF"/>
          </w:rPr>
          <w:t>перечень</w:t>
        </w:r>
      </w:hyperlink>
      <w:r w:rsidR="00720D51">
        <w:t xml:space="preserve">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w:t>
      </w:r>
      <w:proofErr w:type="gramEnd"/>
      <w:r w:rsidR="00720D51">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N 1);</w:t>
      </w:r>
    </w:p>
    <w:p w:rsidR="00720D51" w:rsidRDefault="004827B4">
      <w:pPr>
        <w:pStyle w:val="ConsPlusNormal"/>
        <w:spacing w:before="220"/>
        <w:ind w:firstLine="540"/>
        <w:jc w:val="both"/>
      </w:pPr>
      <w:hyperlink w:anchor="P104" w:history="1">
        <w:proofErr w:type="gramStart"/>
        <w:r w:rsidR="00720D51">
          <w:rPr>
            <w:color w:val="0000FF"/>
          </w:rPr>
          <w:t>порядок</w:t>
        </w:r>
      </w:hyperlink>
      <w:r w:rsidR="00720D51">
        <w:t xml:space="preserve">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 о доходах, расходах, об имуществе и обязательствах имущественного характера (Приложение N 2);</w:t>
      </w:r>
      <w:proofErr w:type="gramEnd"/>
    </w:p>
    <w:p w:rsidR="00720D51" w:rsidRDefault="004827B4">
      <w:pPr>
        <w:pStyle w:val="ConsPlusNormal"/>
        <w:spacing w:before="220"/>
        <w:ind w:firstLine="540"/>
        <w:jc w:val="both"/>
      </w:pPr>
      <w:hyperlink w:anchor="P166" w:history="1">
        <w:r w:rsidR="00720D51">
          <w:rPr>
            <w:color w:val="0000FF"/>
          </w:rPr>
          <w:t>положение</w:t>
        </w:r>
      </w:hyperlink>
      <w:r w:rsidR="00720D51">
        <w:t xml:space="preserve"> об осуществлении проверки достоверности и полноты сведений, предоставляемых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работниками, замещающими должности в этих организациях (Приложение N 3).</w:t>
      </w:r>
    </w:p>
    <w:p w:rsidR="00720D51" w:rsidRDefault="00720D51">
      <w:pPr>
        <w:pStyle w:val="ConsPlusNormal"/>
        <w:spacing w:before="220"/>
        <w:ind w:firstLine="540"/>
        <w:jc w:val="both"/>
      </w:pPr>
      <w:r>
        <w:t>2. Признать утратившими силу:</w:t>
      </w:r>
    </w:p>
    <w:p w:rsidR="00720D51" w:rsidRDefault="004827B4">
      <w:pPr>
        <w:pStyle w:val="ConsPlusNormal"/>
        <w:spacing w:before="220"/>
        <w:ind w:firstLine="540"/>
        <w:jc w:val="both"/>
      </w:pPr>
      <w:hyperlink r:id="rId6" w:history="1">
        <w:proofErr w:type="gramStart"/>
        <w:r w:rsidR="00720D51">
          <w:rPr>
            <w:color w:val="0000FF"/>
          </w:rPr>
          <w:t>приказ</w:t>
        </w:r>
      </w:hyperlink>
      <w:r w:rsidR="00720D51">
        <w:t xml:space="preserve"> Федеральной службы по надзору в сфере образования и науки от 24 февраля 2014 г. N 172 "Об утверждении Перечня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w:t>
      </w:r>
      <w:proofErr w:type="gramEnd"/>
      <w:r w:rsidR="00720D51">
        <w:t xml:space="preserve">, </w:t>
      </w:r>
      <w:proofErr w:type="gramStart"/>
      <w:r w:rsidR="00720D51">
        <w:t>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Порядка представления гражданами, претендующими на замещение должностей на основании трудового договора в</w:t>
      </w:r>
      <w:proofErr w:type="gramEnd"/>
      <w:r w:rsidR="00720D51">
        <w:t xml:space="preserve"> </w:t>
      </w:r>
      <w:proofErr w:type="gramStart"/>
      <w:r w:rsidR="00720D51">
        <w:t>организациях, созданных для выполнения задач, поставленных перед Федеральной службой 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 о доходах, расходах, об имуществе и обязательствах имущественного характера, Положения об осуществлении проверки достоверности и полноты сведений, предоставляемых гражданами, претендующими на замещение должностей на</w:t>
      </w:r>
      <w:proofErr w:type="gramEnd"/>
      <w:r w:rsidR="00720D51">
        <w:t xml:space="preserve"> </w:t>
      </w:r>
      <w:proofErr w:type="gramStart"/>
      <w:r w:rsidR="00720D51">
        <w:t>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работниками, замещающими должности в этих организациях" (зарегистрирован Министерством юстиции Российской Федерации 9 июля 2014 г., регистрационный N 33020);</w:t>
      </w:r>
      <w:proofErr w:type="gramEnd"/>
    </w:p>
    <w:p w:rsidR="00720D51" w:rsidRDefault="004827B4">
      <w:pPr>
        <w:pStyle w:val="ConsPlusNormal"/>
        <w:spacing w:before="220"/>
        <w:ind w:firstLine="540"/>
        <w:jc w:val="both"/>
      </w:pPr>
      <w:hyperlink r:id="rId7" w:history="1">
        <w:r w:rsidR="00720D51">
          <w:rPr>
            <w:color w:val="0000FF"/>
          </w:rPr>
          <w:t>пункты 2</w:t>
        </w:r>
      </w:hyperlink>
      <w:r w:rsidR="00720D51">
        <w:t xml:space="preserve"> - </w:t>
      </w:r>
      <w:hyperlink r:id="rId8" w:history="1">
        <w:r w:rsidR="00720D51">
          <w:rPr>
            <w:color w:val="0000FF"/>
          </w:rPr>
          <w:t>4</w:t>
        </w:r>
      </w:hyperlink>
      <w:r w:rsidR="00720D51">
        <w:t xml:space="preserve"> изменений, которые вносятся в нормативные правовые акты Федеральной службы по надзору в сфере образования и науки, утвержденных приказом Федеральной службы по надзору в сфере образования и науки от 27 февраля 2015 г. N 237 (зарегистрирован Министерством юстиции Российской Федерации 17 марта 2015 г., регистрационный N 36470).</w:t>
      </w:r>
    </w:p>
    <w:p w:rsidR="00720D51" w:rsidRDefault="00720D5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720D51" w:rsidRDefault="00720D51">
      <w:pPr>
        <w:pStyle w:val="ConsPlusNormal"/>
        <w:jc w:val="both"/>
      </w:pPr>
    </w:p>
    <w:p w:rsidR="00720D51" w:rsidRDefault="00720D51">
      <w:pPr>
        <w:pStyle w:val="ConsPlusNormal"/>
        <w:jc w:val="right"/>
      </w:pPr>
      <w:r>
        <w:t>Руководитель</w:t>
      </w:r>
    </w:p>
    <w:p w:rsidR="00720D51" w:rsidRDefault="00720D51">
      <w:pPr>
        <w:pStyle w:val="ConsPlusNormal"/>
        <w:jc w:val="right"/>
      </w:pPr>
      <w:r>
        <w:t>С.С.КРАВЦОВ</w:t>
      </w: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right"/>
        <w:outlineLvl w:val="0"/>
      </w:pPr>
      <w:r>
        <w:t>Приложение N 1</w:t>
      </w:r>
    </w:p>
    <w:p w:rsidR="00720D51" w:rsidRDefault="00720D51">
      <w:pPr>
        <w:pStyle w:val="ConsPlusNormal"/>
        <w:jc w:val="both"/>
      </w:pPr>
    </w:p>
    <w:p w:rsidR="00720D51" w:rsidRDefault="00720D51">
      <w:pPr>
        <w:pStyle w:val="ConsPlusNormal"/>
        <w:jc w:val="right"/>
      </w:pPr>
      <w:r>
        <w:t>Утвержден</w:t>
      </w:r>
    </w:p>
    <w:p w:rsidR="00720D51" w:rsidRDefault="00720D51">
      <w:pPr>
        <w:pStyle w:val="ConsPlusNormal"/>
        <w:jc w:val="right"/>
      </w:pPr>
      <w:r>
        <w:t>приказом Федеральной службы</w:t>
      </w:r>
    </w:p>
    <w:p w:rsidR="00720D51" w:rsidRDefault="00720D51">
      <w:pPr>
        <w:pStyle w:val="ConsPlusNormal"/>
        <w:jc w:val="right"/>
      </w:pPr>
      <w:r>
        <w:t>по надзору в сфере</w:t>
      </w:r>
    </w:p>
    <w:p w:rsidR="00720D51" w:rsidRDefault="00720D51">
      <w:pPr>
        <w:pStyle w:val="ConsPlusNormal"/>
        <w:jc w:val="right"/>
      </w:pPr>
      <w:r>
        <w:t>образования и науки</w:t>
      </w:r>
    </w:p>
    <w:p w:rsidR="00720D51" w:rsidRDefault="00720D51">
      <w:pPr>
        <w:pStyle w:val="ConsPlusNormal"/>
        <w:jc w:val="right"/>
      </w:pPr>
      <w:r>
        <w:t>от 22.12.2016 N 2168</w:t>
      </w:r>
    </w:p>
    <w:p w:rsidR="00720D51" w:rsidRDefault="00720D51">
      <w:pPr>
        <w:pStyle w:val="ConsPlusNormal"/>
        <w:jc w:val="both"/>
      </w:pPr>
    </w:p>
    <w:p w:rsidR="00720D51" w:rsidRDefault="00720D51">
      <w:pPr>
        <w:pStyle w:val="ConsPlusTitle"/>
        <w:jc w:val="center"/>
      </w:pPr>
      <w:bookmarkStart w:id="0" w:name="P68"/>
      <w:bookmarkEnd w:id="0"/>
      <w:r>
        <w:t>ПЕРЕЧЕНЬ</w:t>
      </w:r>
    </w:p>
    <w:p w:rsidR="00720D51" w:rsidRDefault="00720D51">
      <w:pPr>
        <w:pStyle w:val="ConsPlusTitle"/>
        <w:jc w:val="center"/>
      </w:pPr>
      <w:r>
        <w:t>ДОЛЖНОСТЕЙ В ОРГАНИЗАЦИЯХ, СОЗДАННЫХ ДЛЯ ВЫПОЛНЕНИЯ ЗАДАЧ,</w:t>
      </w:r>
    </w:p>
    <w:p w:rsidR="00720D51" w:rsidRDefault="00720D51">
      <w:pPr>
        <w:pStyle w:val="ConsPlusTitle"/>
        <w:jc w:val="center"/>
      </w:pPr>
      <w:proofErr w:type="gramStart"/>
      <w:r>
        <w:t>ПОСТАВЛЕННЫХ</w:t>
      </w:r>
      <w:proofErr w:type="gramEnd"/>
      <w:r>
        <w:t xml:space="preserve"> ПЕРЕД ФЕДЕРАЛЬНОЙ СЛУЖБОЙ ПО НАДЗОРУ В СФЕРЕ</w:t>
      </w:r>
    </w:p>
    <w:p w:rsidR="00720D51" w:rsidRDefault="00720D51">
      <w:pPr>
        <w:pStyle w:val="ConsPlusTitle"/>
        <w:jc w:val="center"/>
      </w:pPr>
      <w:r>
        <w:t>ОБРАЗОВАНИЯ И НАУКИ, ПРИ НАЗНАЧЕНИИ НА КОТОРЫЕ ГРАЖДАНЕ</w:t>
      </w:r>
    </w:p>
    <w:p w:rsidR="00720D51" w:rsidRDefault="00720D51">
      <w:pPr>
        <w:pStyle w:val="ConsPlusTitle"/>
        <w:jc w:val="center"/>
      </w:pPr>
      <w:r>
        <w:t>ОБЯЗАНЫ ПРЕДСТАВЛЯТЬ СВЕДЕНИЯ О СВОИХ ДОХОДАХ, ОБ ИМУЩЕСТВЕ</w:t>
      </w:r>
    </w:p>
    <w:p w:rsidR="00720D51" w:rsidRDefault="00720D51">
      <w:pPr>
        <w:pStyle w:val="ConsPlusTitle"/>
        <w:jc w:val="center"/>
      </w:pPr>
      <w:r>
        <w:t xml:space="preserve">И </w:t>
      </w:r>
      <w:proofErr w:type="gramStart"/>
      <w:r>
        <w:t>ОБЯЗАТЕЛЬСТВАХ</w:t>
      </w:r>
      <w:proofErr w:type="gramEnd"/>
      <w:r>
        <w:t xml:space="preserve"> ИМУЩЕСТВЕННОГО ХАРАКТЕРА, А ТАКЖЕ СВЕДЕНИЯ</w:t>
      </w:r>
    </w:p>
    <w:p w:rsidR="00720D51" w:rsidRDefault="00720D51">
      <w:pPr>
        <w:pStyle w:val="ConsPlusTitle"/>
        <w:jc w:val="center"/>
      </w:pPr>
      <w:r>
        <w:t xml:space="preserve">О ДОХОДАХ, ОБ ИМУЩЕСТВЕ И ОБЯЗАТЕЛЬСТВАХ </w:t>
      </w:r>
      <w:proofErr w:type="gramStart"/>
      <w:r>
        <w:t>ИМУЩЕСТВЕННОГО</w:t>
      </w:r>
      <w:proofErr w:type="gramEnd"/>
    </w:p>
    <w:p w:rsidR="00720D51" w:rsidRDefault="00720D51">
      <w:pPr>
        <w:pStyle w:val="ConsPlusTitle"/>
        <w:jc w:val="center"/>
      </w:pPr>
      <w:r>
        <w:t>ХАРАКТЕРА СВОИХ СУПРУГИ (СУПРУГА) И НЕСОВЕРШЕННОЛЕТНИХ</w:t>
      </w:r>
    </w:p>
    <w:p w:rsidR="00720D51" w:rsidRDefault="00720D51">
      <w:pPr>
        <w:pStyle w:val="ConsPlusTitle"/>
        <w:jc w:val="center"/>
      </w:pPr>
      <w:proofErr w:type="gramStart"/>
      <w:r>
        <w:t>ДЕТЕЙ</w:t>
      </w:r>
      <w:proofErr w:type="gramEnd"/>
      <w:r>
        <w:t xml:space="preserve"> И ПРИ ЗАМЕЩЕНИИ </w:t>
      </w:r>
      <w:proofErr w:type="gramStart"/>
      <w:r>
        <w:t>КОТОРЫХ</w:t>
      </w:r>
      <w:proofErr w:type="gramEnd"/>
      <w:r>
        <w:t xml:space="preserve"> РАБОТНИКИ ОБЯЗАНЫ</w:t>
      </w:r>
    </w:p>
    <w:p w:rsidR="00720D51" w:rsidRDefault="00720D51">
      <w:pPr>
        <w:pStyle w:val="ConsPlusTitle"/>
        <w:jc w:val="center"/>
      </w:pPr>
      <w:r>
        <w:t>ПРЕДСТАВЛЯТЬ СВЕДЕНИЯ О СВОИХ ДОХОДАХ, РАСХОДАХ,</w:t>
      </w:r>
    </w:p>
    <w:p w:rsidR="00720D51" w:rsidRDefault="00720D51">
      <w:pPr>
        <w:pStyle w:val="ConsPlusTitle"/>
        <w:jc w:val="center"/>
      </w:pPr>
      <w:r>
        <w:t>ОБ ИМУЩЕСТВЕ И ОБЯЗАТЕЛЬСТВАХ ИМУЩЕСТВЕННОГО ХАРАКТЕРА,</w:t>
      </w:r>
    </w:p>
    <w:p w:rsidR="00720D51" w:rsidRDefault="00720D51">
      <w:pPr>
        <w:pStyle w:val="ConsPlusTitle"/>
        <w:jc w:val="center"/>
      </w:pPr>
      <w:r>
        <w:t>А ТАКЖЕ СВЕДЕНИЯ О ДОХОДАХ, РАСХОДАХ, ОБ ИМУЩЕСТВЕ</w:t>
      </w:r>
    </w:p>
    <w:p w:rsidR="00720D51" w:rsidRDefault="00720D51">
      <w:pPr>
        <w:pStyle w:val="ConsPlusTitle"/>
        <w:jc w:val="center"/>
      </w:pPr>
      <w:r>
        <w:t xml:space="preserve">И </w:t>
      </w:r>
      <w:proofErr w:type="gramStart"/>
      <w:r>
        <w:t>ОБЯЗАТЕЛЬСТВАХ</w:t>
      </w:r>
      <w:proofErr w:type="gramEnd"/>
      <w:r>
        <w:t xml:space="preserve"> ИМУЩЕСТВЕННОГО ХАРАКТЕРА СВОИХ</w:t>
      </w:r>
    </w:p>
    <w:p w:rsidR="00720D51" w:rsidRDefault="00720D51">
      <w:pPr>
        <w:pStyle w:val="ConsPlusTitle"/>
        <w:jc w:val="center"/>
      </w:pPr>
      <w:r>
        <w:t>СУПРУГИ (СУПРУГА) И НЕСОВЕРШЕННОЛЕТНИХ ДЕТЕЙ</w:t>
      </w:r>
    </w:p>
    <w:p w:rsidR="00720D51" w:rsidRDefault="00720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D51">
        <w:trPr>
          <w:jc w:val="center"/>
        </w:trPr>
        <w:tc>
          <w:tcPr>
            <w:tcW w:w="9294" w:type="dxa"/>
            <w:tcBorders>
              <w:top w:val="nil"/>
              <w:left w:val="single" w:sz="24" w:space="0" w:color="CED3F1"/>
              <w:bottom w:val="nil"/>
              <w:right w:val="single" w:sz="24" w:space="0" w:color="F4F3F8"/>
            </w:tcBorders>
            <w:shd w:val="clear" w:color="auto" w:fill="F4F3F8"/>
          </w:tcPr>
          <w:p w:rsidR="00720D51" w:rsidRDefault="00720D51">
            <w:pPr>
              <w:pStyle w:val="ConsPlusNormal"/>
              <w:jc w:val="center"/>
            </w:pPr>
            <w:r>
              <w:rPr>
                <w:color w:val="392C69"/>
              </w:rPr>
              <w:t>Список изменяющих документов</w:t>
            </w:r>
          </w:p>
          <w:p w:rsidR="00720D51" w:rsidRDefault="00720D51">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Рособрнадзора</w:t>
            </w:r>
            <w:proofErr w:type="spellEnd"/>
            <w:r>
              <w:rPr>
                <w:color w:val="392C69"/>
              </w:rPr>
              <w:t xml:space="preserve"> от 30.04.2021 N 595)</w:t>
            </w:r>
          </w:p>
        </w:tc>
      </w:tr>
    </w:tbl>
    <w:p w:rsidR="00720D51" w:rsidRDefault="00720D51">
      <w:pPr>
        <w:pStyle w:val="ConsPlusNormal"/>
        <w:jc w:val="center"/>
      </w:pPr>
    </w:p>
    <w:p w:rsidR="00720D51" w:rsidRDefault="00720D51">
      <w:pPr>
        <w:pStyle w:val="ConsPlusNormal"/>
        <w:ind w:firstLine="540"/>
        <w:jc w:val="both"/>
      </w:pPr>
      <w:r>
        <w:t>1. Президент;</w:t>
      </w:r>
    </w:p>
    <w:p w:rsidR="00720D51" w:rsidRDefault="00720D51">
      <w:pPr>
        <w:pStyle w:val="ConsPlusNormal"/>
        <w:spacing w:before="220"/>
        <w:ind w:firstLine="540"/>
        <w:jc w:val="both"/>
      </w:pPr>
      <w:r>
        <w:t>2. Директор;</w:t>
      </w:r>
    </w:p>
    <w:p w:rsidR="00720D51" w:rsidRDefault="00720D51">
      <w:pPr>
        <w:pStyle w:val="ConsPlusNormal"/>
        <w:spacing w:before="220"/>
        <w:ind w:firstLine="540"/>
        <w:jc w:val="both"/>
      </w:pPr>
      <w:r>
        <w:t>3. Заместитель директора;</w:t>
      </w:r>
    </w:p>
    <w:p w:rsidR="00720D51" w:rsidRDefault="00720D51">
      <w:pPr>
        <w:pStyle w:val="ConsPlusNormal"/>
        <w:spacing w:before="220"/>
        <w:ind w:firstLine="540"/>
        <w:jc w:val="both"/>
      </w:pPr>
      <w:r>
        <w:t>4. Главный бухгалтер;</w:t>
      </w:r>
    </w:p>
    <w:p w:rsidR="00720D51" w:rsidRDefault="00720D51">
      <w:pPr>
        <w:pStyle w:val="ConsPlusNormal"/>
        <w:spacing w:before="220"/>
        <w:ind w:firstLine="540"/>
        <w:jc w:val="both"/>
      </w:pPr>
      <w:r>
        <w:t>5. Заместитель директора - директор филиала;</w:t>
      </w:r>
    </w:p>
    <w:p w:rsidR="00720D51" w:rsidRDefault="00720D51">
      <w:pPr>
        <w:pStyle w:val="ConsPlusNormal"/>
        <w:spacing w:before="220"/>
        <w:ind w:firstLine="540"/>
        <w:jc w:val="both"/>
      </w:pPr>
      <w:r>
        <w:t>6. Заместитель директора филиала.</w:t>
      </w: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right"/>
        <w:outlineLvl w:val="0"/>
      </w:pPr>
      <w:r>
        <w:t>Приложение N 2</w:t>
      </w:r>
    </w:p>
    <w:p w:rsidR="00720D51" w:rsidRDefault="00720D51">
      <w:pPr>
        <w:pStyle w:val="ConsPlusNormal"/>
        <w:jc w:val="both"/>
      </w:pPr>
    </w:p>
    <w:p w:rsidR="00720D51" w:rsidRDefault="00720D51">
      <w:pPr>
        <w:pStyle w:val="ConsPlusNormal"/>
        <w:jc w:val="right"/>
      </w:pPr>
      <w:r>
        <w:t>Утвержден</w:t>
      </w:r>
    </w:p>
    <w:p w:rsidR="00720D51" w:rsidRDefault="00720D51">
      <w:pPr>
        <w:pStyle w:val="ConsPlusNormal"/>
        <w:jc w:val="right"/>
      </w:pPr>
      <w:r>
        <w:t>приказом Федеральной службы</w:t>
      </w:r>
    </w:p>
    <w:p w:rsidR="00720D51" w:rsidRDefault="00720D51">
      <w:pPr>
        <w:pStyle w:val="ConsPlusNormal"/>
        <w:jc w:val="right"/>
      </w:pPr>
      <w:r>
        <w:t>по надзору в сфере</w:t>
      </w:r>
    </w:p>
    <w:p w:rsidR="00720D51" w:rsidRDefault="00720D51">
      <w:pPr>
        <w:pStyle w:val="ConsPlusNormal"/>
        <w:jc w:val="right"/>
      </w:pPr>
      <w:r>
        <w:t>образования и науки</w:t>
      </w:r>
    </w:p>
    <w:p w:rsidR="00720D51" w:rsidRDefault="00720D51">
      <w:pPr>
        <w:pStyle w:val="ConsPlusNormal"/>
        <w:jc w:val="right"/>
      </w:pPr>
      <w:r>
        <w:t>от 22.12.2016 N 2168</w:t>
      </w:r>
    </w:p>
    <w:p w:rsidR="00720D51" w:rsidRDefault="00720D51">
      <w:pPr>
        <w:pStyle w:val="ConsPlusNormal"/>
        <w:jc w:val="both"/>
      </w:pPr>
    </w:p>
    <w:p w:rsidR="00720D51" w:rsidRDefault="00720D51">
      <w:pPr>
        <w:pStyle w:val="ConsPlusTitle"/>
        <w:jc w:val="center"/>
      </w:pPr>
      <w:bookmarkStart w:id="1" w:name="P104"/>
      <w:bookmarkEnd w:id="1"/>
      <w:r>
        <w:t>ПОРЯДОК</w:t>
      </w:r>
    </w:p>
    <w:p w:rsidR="00720D51" w:rsidRDefault="00720D51">
      <w:pPr>
        <w:pStyle w:val="ConsPlusTitle"/>
        <w:jc w:val="center"/>
      </w:pPr>
      <w:r>
        <w:t>ПРЕДСТАВЛЕНИЯ ГРАЖДАНАМИ, ПРЕТЕНДУЮЩИМИ НА ЗАМЕЩЕНИЕ</w:t>
      </w:r>
    </w:p>
    <w:p w:rsidR="00720D51" w:rsidRDefault="00720D51">
      <w:pPr>
        <w:pStyle w:val="ConsPlusTitle"/>
        <w:jc w:val="center"/>
      </w:pPr>
      <w:r>
        <w:t>ДОЛЖНОСТЕЙ НА ОСНОВАНИИ ТРУДОВОГО ДОГОВОРА В ОРГАНИЗАЦИЯХ,</w:t>
      </w:r>
    </w:p>
    <w:p w:rsidR="00720D51" w:rsidRDefault="00720D51">
      <w:pPr>
        <w:pStyle w:val="ConsPlusTitle"/>
        <w:jc w:val="center"/>
      </w:pPr>
      <w:r>
        <w:t>СОЗДАННЫХ ДЛЯ ВЫПОЛНЕНИЯ ЗАДАЧ, ПОСТАВЛЕННЫХ</w:t>
      </w:r>
    </w:p>
    <w:p w:rsidR="00720D51" w:rsidRDefault="00720D51">
      <w:pPr>
        <w:pStyle w:val="ConsPlusTitle"/>
        <w:jc w:val="center"/>
      </w:pPr>
      <w:r>
        <w:t>ПЕРЕД ФЕДЕРАЛЬНОЙ СЛУЖБОЙ ПО НАДЗОРУ В СФЕРЕ ОБРАЗОВАНИЯ</w:t>
      </w:r>
    </w:p>
    <w:p w:rsidR="00720D51" w:rsidRDefault="00720D51">
      <w:pPr>
        <w:pStyle w:val="ConsPlusTitle"/>
        <w:jc w:val="center"/>
      </w:pPr>
      <w:r>
        <w:t>И НАУКИ, СВЕДЕНИЙ О ДОХОДАХ, ОБ ИМУЩЕСТВЕ И ОБЯЗАТЕЛЬСТВАХ</w:t>
      </w:r>
    </w:p>
    <w:p w:rsidR="00720D51" w:rsidRDefault="00720D51">
      <w:pPr>
        <w:pStyle w:val="ConsPlusTitle"/>
        <w:jc w:val="center"/>
      </w:pPr>
      <w:r>
        <w:t>ИМУЩЕСТВЕННОГО ХАРАКТЕРА И РАБОТНИКАМИ, ЗАМЕЩАЮЩИМИ</w:t>
      </w:r>
    </w:p>
    <w:p w:rsidR="00720D51" w:rsidRDefault="00720D51">
      <w:pPr>
        <w:pStyle w:val="ConsPlusTitle"/>
        <w:jc w:val="center"/>
      </w:pPr>
      <w:r>
        <w:t>ЭТИ ДОЛЖНОСТИ, СВЕДЕНИЙ О ДОХОДАХ, РАСХОДАХ, ОБ ИМУЩЕСТВЕ</w:t>
      </w:r>
    </w:p>
    <w:p w:rsidR="00720D51" w:rsidRDefault="00720D51">
      <w:pPr>
        <w:pStyle w:val="ConsPlusTitle"/>
        <w:jc w:val="center"/>
      </w:pPr>
      <w:r>
        <w:t xml:space="preserve">И </w:t>
      </w:r>
      <w:proofErr w:type="gramStart"/>
      <w:r>
        <w:t>ОБЯЗАТЕЛЬСТВАХ</w:t>
      </w:r>
      <w:proofErr w:type="gramEnd"/>
      <w:r>
        <w:t xml:space="preserve"> ИМУЩЕСТВЕННОГО ХАРАКТЕРА</w:t>
      </w:r>
    </w:p>
    <w:p w:rsidR="00720D51" w:rsidRDefault="00720D51">
      <w:pPr>
        <w:spacing w:after="1"/>
      </w:pPr>
    </w:p>
    <w:p w:rsidR="00720D51" w:rsidRDefault="00720D51">
      <w:pPr>
        <w:pStyle w:val="ConsPlusNormal"/>
        <w:jc w:val="both"/>
      </w:pPr>
      <w:bookmarkStart w:id="2" w:name="_GoBack"/>
      <w:bookmarkEnd w:id="2"/>
    </w:p>
    <w:p w:rsidR="00720D51" w:rsidRDefault="00720D51">
      <w:pPr>
        <w:pStyle w:val="ConsPlusTitle"/>
        <w:jc w:val="center"/>
        <w:outlineLvl w:val="1"/>
      </w:pPr>
      <w:r>
        <w:t>I. Общие положения</w:t>
      </w:r>
    </w:p>
    <w:p w:rsidR="00720D51" w:rsidRDefault="00720D51">
      <w:pPr>
        <w:pStyle w:val="ConsPlusNormal"/>
        <w:jc w:val="both"/>
      </w:pPr>
    </w:p>
    <w:p w:rsidR="00720D51" w:rsidRDefault="00720D51">
      <w:pPr>
        <w:pStyle w:val="ConsPlusNormal"/>
        <w:ind w:firstLine="540"/>
        <w:jc w:val="both"/>
      </w:pPr>
      <w:r>
        <w:t xml:space="preserve">1. </w:t>
      </w:r>
      <w:proofErr w:type="gramStart"/>
      <w:r>
        <w:t xml:space="preserve">Настоящий Порядок устанавливает процедуру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(далее соответственно - подведомственная организация, </w:t>
      </w:r>
      <w:proofErr w:type="spellStart"/>
      <w:r>
        <w:t>Рособрнадзор</w:t>
      </w:r>
      <w:proofErr w:type="spellEnd"/>
      <w:r>
        <w:t xml:space="preserve">), включенных в </w:t>
      </w:r>
      <w:hyperlink w:anchor="P68" w:history="1">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w:t>
      </w:r>
      <w:proofErr w:type="gramEnd"/>
      <w:r>
        <w:t xml:space="preserve"> </w:t>
      </w:r>
      <w:proofErr w:type="gramStart"/>
      <w:r>
        <w:t>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t xml:space="preserve"> </w:t>
      </w:r>
      <w:proofErr w:type="gramStart"/>
      <w:r>
        <w:t xml:space="preserve">характера своих супруги (супруга) и несовершеннолетних детей, утвержденный </w:t>
      </w:r>
      <w:proofErr w:type="spellStart"/>
      <w:r>
        <w:t>Рособрнадзором</w:t>
      </w:r>
      <w:proofErr w:type="spellEnd"/>
      <w:r>
        <w:t xml:space="preserve"> (далее - Перечень должностей) &lt;1&gt;, за исключением граждан, претендующих на замещение должностей руководителей подведомственных организаций,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а также работниками, замещающими эти должности, за исключением руководителей подведомственных организаций, сведений</w:t>
      </w:r>
      <w:proofErr w:type="gramEnd"/>
      <w:r>
        <w:t xml:space="preserve">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w:t>
      </w:r>
    </w:p>
    <w:p w:rsidR="00720D51" w:rsidRDefault="00720D51">
      <w:pPr>
        <w:pStyle w:val="ConsPlusNormal"/>
        <w:spacing w:before="220"/>
        <w:ind w:firstLine="540"/>
        <w:jc w:val="both"/>
      </w:pPr>
      <w:r>
        <w:t>--------------------------------</w:t>
      </w:r>
    </w:p>
    <w:p w:rsidR="00720D51" w:rsidRDefault="00720D51">
      <w:pPr>
        <w:pStyle w:val="ConsPlusNormal"/>
        <w:spacing w:before="220"/>
        <w:ind w:firstLine="540"/>
        <w:jc w:val="both"/>
      </w:pPr>
      <w:proofErr w:type="gramStart"/>
      <w:r>
        <w:t xml:space="preserve">&lt;1&gt; </w:t>
      </w:r>
      <w:hyperlink r:id="rId10" w:history="1">
        <w:r>
          <w:rPr>
            <w:color w:val="0000FF"/>
          </w:rPr>
          <w:t>Пункт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w:t>
      </w:r>
      <w:proofErr w:type="gramEnd"/>
      <w:r>
        <w:t xml:space="preserve"> </w:t>
      </w:r>
      <w:proofErr w:type="gramStart"/>
      <w:r>
        <w:t>N 30, ст. 4286; 2015, N 10, ст. 1506; 2016, N 24, ст. 3506).</w:t>
      </w:r>
      <w:proofErr w:type="gramEnd"/>
    </w:p>
    <w:p w:rsidR="00720D51" w:rsidRDefault="00720D51">
      <w:pPr>
        <w:pStyle w:val="ConsPlusNormal"/>
        <w:jc w:val="both"/>
      </w:pPr>
    </w:p>
    <w:p w:rsidR="00720D51" w:rsidRDefault="00720D51">
      <w:pPr>
        <w:pStyle w:val="ConsPlusNormal"/>
        <w:ind w:firstLine="540"/>
        <w:jc w:val="both"/>
      </w:pPr>
      <w:r>
        <w:t xml:space="preserve">2. </w:t>
      </w:r>
      <w:proofErr w:type="gramStart"/>
      <w:r>
        <w:t xml:space="preserve">Сведения о доходах, расходах, об имуществе и обязательствах имущественного характера представляются по </w:t>
      </w:r>
      <w:hyperlink r:id="rId11"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Указанная справка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20D51" w:rsidRDefault="00720D51">
      <w:pPr>
        <w:pStyle w:val="ConsPlusNormal"/>
        <w:jc w:val="both"/>
      </w:pPr>
      <w:r>
        <w:t xml:space="preserve">(п. 2 в ред. </w:t>
      </w:r>
      <w:hyperlink r:id="rId12" w:history="1">
        <w:r>
          <w:rPr>
            <w:color w:val="0000FF"/>
          </w:rPr>
          <w:t>Приказа</w:t>
        </w:r>
      </w:hyperlink>
      <w:r>
        <w:t xml:space="preserve"> </w:t>
      </w:r>
      <w:proofErr w:type="spellStart"/>
      <w:r>
        <w:t>Рособрнадзора</w:t>
      </w:r>
      <w:proofErr w:type="spellEnd"/>
      <w:r>
        <w:t xml:space="preserve"> от 15.05.2017 N 762)</w:t>
      </w:r>
    </w:p>
    <w:p w:rsidR="00720D51" w:rsidRDefault="00720D51">
      <w:pPr>
        <w:pStyle w:val="ConsPlusNormal"/>
        <w:spacing w:before="220"/>
        <w:ind w:firstLine="540"/>
        <w:jc w:val="both"/>
      </w:pPr>
      <w:r>
        <w:t xml:space="preserve">3. Сведения о доходах, расходах, об имуществе и обязательствах имущественного характера, </w:t>
      </w:r>
      <w:r>
        <w:lastRenderedPageBreak/>
        <w:t>представляемые в соответствии с настоящим Порядком, относятся к информации ограниченного доступа, если федеральным законом они не отнесены к сведениям, составляющим государственную тайну. Если федеральным законом такие сведения отнесены к сведениям, составляющим государственную тайну, то они подлежат защите в соответствии с законодательством Российской Федерации о государственной тайне.</w:t>
      </w:r>
    </w:p>
    <w:p w:rsidR="00720D51" w:rsidRDefault="00720D51">
      <w:pPr>
        <w:pStyle w:val="ConsPlusNormal"/>
        <w:jc w:val="both"/>
      </w:pPr>
    </w:p>
    <w:p w:rsidR="00720D51" w:rsidRDefault="00720D51">
      <w:pPr>
        <w:pStyle w:val="ConsPlusTitle"/>
        <w:jc w:val="center"/>
        <w:outlineLvl w:val="1"/>
      </w:pPr>
      <w:bookmarkStart w:id="3" w:name="P126"/>
      <w:bookmarkEnd w:id="3"/>
      <w:r>
        <w:t>II. Представление сведений гражданами, претендующими</w:t>
      </w:r>
    </w:p>
    <w:p w:rsidR="00720D51" w:rsidRDefault="00720D51">
      <w:pPr>
        <w:pStyle w:val="ConsPlusTitle"/>
        <w:jc w:val="center"/>
      </w:pPr>
      <w:r>
        <w:t>на замещение должностей на основании трудового договора</w:t>
      </w:r>
    </w:p>
    <w:p w:rsidR="00720D51" w:rsidRDefault="00720D51">
      <w:pPr>
        <w:pStyle w:val="ConsPlusTitle"/>
        <w:jc w:val="center"/>
      </w:pPr>
      <w:r>
        <w:t xml:space="preserve">в подведомственной организации, </w:t>
      </w:r>
      <w:proofErr w:type="gramStart"/>
      <w:r>
        <w:t>включенных</w:t>
      </w:r>
      <w:proofErr w:type="gramEnd"/>
    </w:p>
    <w:p w:rsidR="00720D51" w:rsidRDefault="00720D51">
      <w:pPr>
        <w:pStyle w:val="ConsPlusTitle"/>
        <w:jc w:val="center"/>
      </w:pPr>
      <w:r>
        <w:t>в Перечень должностей</w:t>
      </w:r>
    </w:p>
    <w:p w:rsidR="00720D51" w:rsidRDefault="00720D51">
      <w:pPr>
        <w:pStyle w:val="ConsPlusNormal"/>
        <w:jc w:val="both"/>
      </w:pPr>
    </w:p>
    <w:p w:rsidR="00720D51" w:rsidRDefault="00720D51">
      <w:pPr>
        <w:pStyle w:val="ConsPlusNormal"/>
        <w:ind w:firstLine="540"/>
        <w:jc w:val="both"/>
      </w:pPr>
      <w:r>
        <w:t xml:space="preserve">4. Гражданин, претендующий на замещение должностей на основании трудового договора в подведомственной организации, включенных в </w:t>
      </w:r>
      <w:hyperlink w:anchor="P68" w:history="1">
        <w:r>
          <w:rPr>
            <w:color w:val="0000FF"/>
          </w:rPr>
          <w:t>Перечень</w:t>
        </w:r>
      </w:hyperlink>
      <w:r>
        <w:t xml:space="preserve"> должностей (далее - гражданин), представляет:</w:t>
      </w:r>
    </w:p>
    <w:p w:rsidR="00720D51" w:rsidRDefault="00720D5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в подведомственной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должности в подведомственной организации (на отчетную дату);</w:t>
      </w:r>
      <w:proofErr w:type="gramEnd"/>
    </w:p>
    <w:p w:rsidR="00720D51" w:rsidRDefault="00720D5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подведомственной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в подведомственной организации (на отчетную дату).</w:t>
      </w:r>
    </w:p>
    <w:p w:rsidR="00720D51" w:rsidRDefault="00720D51">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гражданами - должностному лицу подразделения, ответственного за работу по профилактике коррупционных и иных правонарушений, подведомственной организации. Должностное лицо подразделения, ответственного за работу по профилактике коррупционных и иных правонарушений, подведомственной организации осуществляет прием и анализ данных сведений, после чего передает их должностному лицу подразделения, ответственного за работу по профилактике коррупционных и иных правонарушений, </w:t>
      </w:r>
      <w:proofErr w:type="spellStart"/>
      <w:r>
        <w:t>Рособрнадзора</w:t>
      </w:r>
      <w:proofErr w:type="spellEnd"/>
      <w:r>
        <w:t>.</w:t>
      </w:r>
    </w:p>
    <w:p w:rsidR="00720D51" w:rsidRDefault="00720D51">
      <w:pPr>
        <w:pStyle w:val="ConsPlusNormal"/>
        <w:spacing w:before="220"/>
        <w:ind w:firstLine="540"/>
        <w:jc w:val="both"/>
      </w:pPr>
      <w:r>
        <w:t>6. В случае если гражданином обнаружено,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720D51" w:rsidRDefault="00720D51">
      <w:pPr>
        <w:pStyle w:val="ConsPlusNormal"/>
        <w:spacing w:before="220"/>
        <w:ind w:firstLine="540"/>
        <w:jc w:val="both"/>
      </w:pPr>
      <w:r>
        <w:t>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в подведомственной организации.</w:t>
      </w:r>
    </w:p>
    <w:p w:rsidR="00720D51" w:rsidRDefault="00720D51">
      <w:pPr>
        <w:pStyle w:val="ConsPlusNormal"/>
        <w:spacing w:before="220"/>
        <w:ind w:firstLine="540"/>
        <w:jc w:val="both"/>
      </w:pPr>
      <w:r>
        <w:t>8. В случае если гражданин, представивший сведения о доходах, об имуществе и обязательствах имущественного характера, не был назначен на должность в подведомственной организации, представленные им справки о доходах, расходах, об имуществе и обязательствах имущественного характера возвращаются ему по письменному заявлению вместе с другими документами.</w:t>
      </w:r>
    </w:p>
    <w:p w:rsidR="00720D51" w:rsidRDefault="00720D51">
      <w:pPr>
        <w:pStyle w:val="ConsPlusNormal"/>
        <w:jc w:val="both"/>
      </w:pPr>
    </w:p>
    <w:p w:rsidR="00720D51" w:rsidRDefault="00720D51">
      <w:pPr>
        <w:pStyle w:val="ConsPlusTitle"/>
        <w:jc w:val="center"/>
        <w:outlineLvl w:val="1"/>
      </w:pPr>
      <w:r>
        <w:t>III. Представление сведений работниками,</w:t>
      </w:r>
    </w:p>
    <w:p w:rsidR="00720D51" w:rsidRDefault="00720D51">
      <w:pPr>
        <w:pStyle w:val="ConsPlusTitle"/>
        <w:jc w:val="center"/>
      </w:pPr>
      <w:proofErr w:type="gramStart"/>
      <w:r>
        <w:lastRenderedPageBreak/>
        <w:t>замещающими</w:t>
      </w:r>
      <w:proofErr w:type="gramEnd"/>
      <w:r>
        <w:t xml:space="preserve"> должности в подведомственной организации,</w:t>
      </w:r>
    </w:p>
    <w:p w:rsidR="00720D51" w:rsidRDefault="00720D51">
      <w:pPr>
        <w:pStyle w:val="ConsPlusTitle"/>
        <w:jc w:val="center"/>
      </w:pPr>
      <w:proofErr w:type="gramStart"/>
      <w:r>
        <w:t>включенные</w:t>
      </w:r>
      <w:proofErr w:type="gramEnd"/>
      <w:r>
        <w:t xml:space="preserve"> в Перечень должностей</w:t>
      </w:r>
    </w:p>
    <w:p w:rsidR="00720D51" w:rsidRDefault="00720D51">
      <w:pPr>
        <w:pStyle w:val="ConsPlusNormal"/>
        <w:jc w:val="both"/>
      </w:pPr>
    </w:p>
    <w:p w:rsidR="00720D51" w:rsidRDefault="00720D51">
      <w:pPr>
        <w:pStyle w:val="ConsPlusNormal"/>
        <w:ind w:firstLine="540"/>
        <w:jc w:val="both"/>
      </w:pPr>
      <w:bookmarkStart w:id="4" w:name="P143"/>
      <w:bookmarkEnd w:id="4"/>
      <w:r>
        <w:t xml:space="preserve">9. Работник, замещающий должность в подведомственной организации, включенную в </w:t>
      </w:r>
      <w:hyperlink w:anchor="P68" w:history="1">
        <w:r>
          <w:rPr>
            <w:color w:val="0000FF"/>
          </w:rPr>
          <w:t>Перечень</w:t>
        </w:r>
      </w:hyperlink>
      <w:r>
        <w:t xml:space="preserve"> должностей (далее - работник), ежегодно, не позднее 30 апреля года, следующего </w:t>
      </w:r>
      <w:proofErr w:type="gramStart"/>
      <w:r>
        <w:t>за</w:t>
      </w:r>
      <w:proofErr w:type="gramEnd"/>
      <w:r>
        <w:t xml:space="preserve"> отчетным, представляет:</w:t>
      </w:r>
    </w:p>
    <w:p w:rsidR="00720D51" w:rsidRDefault="00720D5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0D51" w:rsidRDefault="00720D5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0D51" w:rsidRDefault="00720D51">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t xml:space="preserve"> превышает общий доход 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20D51" w:rsidRDefault="00720D51">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представляются работниками должностному лицу подразделения, ответственного за работу по профилактике коррупционных и иных правонарушений, подведомственной организации. Должностное лицо подразделения, ответственного за работу по профилактике коррупционных и иных правонарушений, подведомственной организации осуществляет прием и анализ данных сведений, после чего передает их должностному лицу подразделения, ответственного за работу по профилактике коррупционных и иных правонарушений, </w:t>
      </w:r>
      <w:proofErr w:type="spellStart"/>
      <w:r>
        <w:t>Рособрнадзора</w:t>
      </w:r>
      <w:proofErr w:type="spellEnd"/>
      <w:r>
        <w:t>.</w:t>
      </w:r>
    </w:p>
    <w:p w:rsidR="00720D51" w:rsidRDefault="00720D51">
      <w:pPr>
        <w:pStyle w:val="ConsPlusNormal"/>
        <w:spacing w:before="220"/>
        <w:ind w:firstLine="540"/>
        <w:jc w:val="both"/>
      </w:pPr>
      <w:r>
        <w:t xml:space="preserve">11. В случае если работником обнаружено,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установленного </w:t>
      </w:r>
      <w:hyperlink w:anchor="P143" w:history="1">
        <w:r>
          <w:rPr>
            <w:color w:val="0000FF"/>
          </w:rPr>
          <w:t>пунктом 9</w:t>
        </w:r>
      </w:hyperlink>
      <w:r>
        <w:t xml:space="preserve"> настоящего Порядка.</w:t>
      </w:r>
    </w:p>
    <w:p w:rsidR="00720D51" w:rsidRDefault="00720D51">
      <w:pPr>
        <w:pStyle w:val="ConsPlusNormal"/>
        <w:spacing w:before="220"/>
        <w:ind w:firstLine="540"/>
        <w:jc w:val="both"/>
      </w:pPr>
      <w:r>
        <w:t xml:space="preserve">12. Работник, замещающий должность в подведомственной организации, не включенную в </w:t>
      </w:r>
      <w:hyperlink w:anchor="P68" w:history="1">
        <w:r>
          <w:rPr>
            <w:color w:val="0000FF"/>
          </w:rPr>
          <w:t>Перечень</w:t>
        </w:r>
      </w:hyperlink>
      <w:r>
        <w:t xml:space="preserve"> должностей, и претендующий на замещение такой должности, представляет указанные сведения в соответствии с </w:t>
      </w:r>
      <w:hyperlink w:anchor="P126" w:history="1">
        <w:r>
          <w:rPr>
            <w:color w:val="0000FF"/>
          </w:rPr>
          <w:t>главой II</w:t>
        </w:r>
      </w:hyperlink>
      <w:r>
        <w:t xml:space="preserve"> настоящего Порядка.</w:t>
      </w:r>
    </w:p>
    <w:p w:rsidR="00720D51" w:rsidRDefault="00720D51">
      <w:pPr>
        <w:pStyle w:val="ConsPlusNormal"/>
        <w:spacing w:before="220"/>
        <w:ind w:firstLine="540"/>
        <w:jc w:val="both"/>
      </w:pPr>
      <w:r>
        <w:t xml:space="preserve">13. В случае непредставления по объективным причинам работником сведений о доходах, об имуществе и обязательствах имущественного характера, такой работник направляет в подразделение, ответственное за работу по профилактике коррупционных и иных правонарушений, </w:t>
      </w:r>
      <w:proofErr w:type="spellStart"/>
      <w:r>
        <w:t>Рособрнадзора</w:t>
      </w:r>
      <w:proofErr w:type="spellEnd"/>
      <w:r>
        <w:t xml:space="preserve"> заявление с объяснением причин.</w:t>
      </w:r>
    </w:p>
    <w:p w:rsidR="00720D51" w:rsidRDefault="00720D51">
      <w:pPr>
        <w:pStyle w:val="ConsPlusNormal"/>
        <w:spacing w:before="220"/>
        <w:ind w:firstLine="540"/>
        <w:jc w:val="both"/>
      </w:pPr>
      <w:r>
        <w:t>14. В случае непредставления или представления заведомо ложных сведений о доходах, расходах, об имуществе и обязательствах имущественного характера работник освобождается от занимаемой должности или подвергается иным видам дисциплинарной ответственности в соответствии с законодательством Российской Федерации.</w:t>
      </w:r>
    </w:p>
    <w:p w:rsidR="00720D51" w:rsidRDefault="00720D51">
      <w:pPr>
        <w:pStyle w:val="ConsPlusNormal"/>
        <w:spacing w:before="220"/>
        <w:ind w:firstLine="540"/>
        <w:jc w:val="both"/>
      </w:pPr>
      <w:r>
        <w:lastRenderedPageBreak/>
        <w:t xml:space="preserve">15. Подразделение, ответственное за работу по профилактике коррупционных и иных правонарушений, </w:t>
      </w:r>
      <w:proofErr w:type="spellStart"/>
      <w:r>
        <w:t>Рособрнадзора</w:t>
      </w:r>
      <w:proofErr w:type="spellEnd"/>
      <w:r>
        <w:t xml:space="preserve"> организует размещение сведений о доходах, расходах, об имуществе и обязательствах имущественного характера работников в информационно-телекоммуникационной сети "Интернет" на официальном сайте </w:t>
      </w:r>
      <w:proofErr w:type="spellStart"/>
      <w:r>
        <w:t>Рособрнадзора</w:t>
      </w:r>
      <w:proofErr w:type="spellEnd"/>
      <w:r>
        <w:t>.</w:t>
      </w: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both"/>
      </w:pPr>
    </w:p>
    <w:p w:rsidR="00720D51" w:rsidRDefault="00720D51">
      <w:pPr>
        <w:pStyle w:val="ConsPlusNormal"/>
        <w:jc w:val="right"/>
        <w:outlineLvl w:val="0"/>
      </w:pPr>
      <w:r>
        <w:t>Приложение N 3</w:t>
      </w:r>
    </w:p>
    <w:p w:rsidR="00720D51" w:rsidRDefault="00720D51">
      <w:pPr>
        <w:pStyle w:val="ConsPlusNormal"/>
        <w:jc w:val="both"/>
      </w:pPr>
    </w:p>
    <w:p w:rsidR="00720D51" w:rsidRDefault="00720D51">
      <w:pPr>
        <w:pStyle w:val="ConsPlusNormal"/>
        <w:jc w:val="right"/>
      </w:pPr>
      <w:r>
        <w:t>Утвержден</w:t>
      </w:r>
    </w:p>
    <w:p w:rsidR="00720D51" w:rsidRDefault="00720D51">
      <w:pPr>
        <w:pStyle w:val="ConsPlusNormal"/>
        <w:jc w:val="right"/>
      </w:pPr>
      <w:r>
        <w:t>приказом Федеральной службы</w:t>
      </w:r>
    </w:p>
    <w:p w:rsidR="00720D51" w:rsidRDefault="00720D51">
      <w:pPr>
        <w:pStyle w:val="ConsPlusNormal"/>
        <w:jc w:val="right"/>
      </w:pPr>
      <w:r>
        <w:t>по надзору в сфере</w:t>
      </w:r>
    </w:p>
    <w:p w:rsidR="00720D51" w:rsidRDefault="00720D51">
      <w:pPr>
        <w:pStyle w:val="ConsPlusNormal"/>
        <w:jc w:val="right"/>
      </w:pPr>
      <w:r>
        <w:t>образования и науки</w:t>
      </w:r>
    </w:p>
    <w:p w:rsidR="00720D51" w:rsidRDefault="00720D51">
      <w:pPr>
        <w:pStyle w:val="ConsPlusNormal"/>
        <w:jc w:val="right"/>
      </w:pPr>
      <w:r>
        <w:t>от 22.12.2016 N 2168</w:t>
      </w:r>
    </w:p>
    <w:p w:rsidR="00720D51" w:rsidRDefault="00720D51">
      <w:pPr>
        <w:pStyle w:val="ConsPlusNormal"/>
        <w:jc w:val="both"/>
      </w:pPr>
    </w:p>
    <w:p w:rsidR="00720D51" w:rsidRDefault="00720D51">
      <w:pPr>
        <w:pStyle w:val="ConsPlusTitle"/>
        <w:jc w:val="center"/>
      </w:pPr>
      <w:bookmarkStart w:id="5" w:name="P166"/>
      <w:bookmarkEnd w:id="5"/>
      <w:r>
        <w:t>ПОЛОЖЕНИЕ</w:t>
      </w:r>
    </w:p>
    <w:p w:rsidR="00720D51" w:rsidRDefault="00720D51">
      <w:pPr>
        <w:pStyle w:val="ConsPlusTitle"/>
        <w:jc w:val="center"/>
      </w:pPr>
      <w:r>
        <w:t>ОБ ОСУЩЕСТВЛЕНИИ ПРОВЕРКИ ДОСТОВЕРНОСТИ И ПОЛНОТЫ</w:t>
      </w:r>
    </w:p>
    <w:p w:rsidR="00720D51" w:rsidRDefault="00720D51">
      <w:pPr>
        <w:pStyle w:val="ConsPlusTitle"/>
        <w:jc w:val="center"/>
      </w:pPr>
      <w:r>
        <w:t>СВЕДЕНИЙ, ПРЕДОСТАВЛЯЕМЫХ ГРАЖДАНАМИ, ПРЕТЕНДУЮЩИМИ</w:t>
      </w:r>
    </w:p>
    <w:p w:rsidR="00720D51" w:rsidRDefault="00720D51">
      <w:pPr>
        <w:pStyle w:val="ConsPlusTitle"/>
        <w:jc w:val="center"/>
      </w:pPr>
      <w:r>
        <w:t>НА ЗАМЕЩЕНИЕ ДОЛЖНОСТЕЙ НА ОСНОВАНИИ ТРУДОВОГО ДОГОВОРА</w:t>
      </w:r>
    </w:p>
    <w:p w:rsidR="00720D51" w:rsidRDefault="00720D51">
      <w:pPr>
        <w:pStyle w:val="ConsPlusTitle"/>
        <w:jc w:val="center"/>
      </w:pPr>
      <w:r>
        <w:t>В ОРГАНИЗАЦИЯХ, СОЗДАННЫХ ДЛЯ ВЫПОЛНЕНИЯ ЗАДАЧ,</w:t>
      </w:r>
    </w:p>
    <w:p w:rsidR="00720D51" w:rsidRDefault="00720D51">
      <w:pPr>
        <w:pStyle w:val="ConsPlusTitle"/>
        <w:jc w:val="center"/>
      </w:pPr>
      <w:proofErr w:type="gramStart"/>
      <w:r>
        <w:t>ПОСТАВЛЕННЫХ</w:t>
      </w:r>
      <w:proofErr w:type="gramEnd"/>
      <w:r>
        <w:t xml:space="preserve"> ПЕРЕД ФЕДЕРАЛЬНОЙ СЛУЖБОЙ ПО НАДЗОРУ</w:t>
      </w:r>
    </w:p>
    <w:p w:rsidR="00720D51" w:rsidRDefault="00720D51">
      <w:pPr>
        <w:pStyle w:val="ConsPlusTitle"/>
        <w:jc w:val="center"/>
      </w:pPr>
      <w:r>
        <w:t>В СФЕРЕ ОБРАЗОВАНИЯ И НАУКИ, И РАБОТНИКАМИ,</w:t>
      </w:r>
    </w:p>
    <w:p w:rsidR="00720D51" w:rsidRDefault="00720D51">
      <w:pPr>
        <w:pStyle w:val="ConsPlusTitle"/>
        <w:jc w:val="center"/>
      </w:pPr>
      <w:proofErr w:type="gramStart"/>
      <w:r>
        <w:t>ЗАМЕЩАЮЩИМИ</w:t>
      </w:r>
      <w:proofErr w:type="gramEnd"/>
      <w:r>
        <w:t xml:space="preserve"> ДОЛЖНОСТИ В ЭТИХ ОРГАНИЗАЦИЯХ</w:t>
      </w:r>
    </w:p>
    <w:p w:rsidR="00720D51" w:rsidRDefault="00720D51">
      <w:pPr>
        <w:pStyle w:val="ConsPlusNormal"/>
        <w:jc w:val="both"/>
      </w:pPr>
    </w:p>
    <w:p w:rsidR="00720D51" w:rsidRDefault="00720D51">
      <w:pPr>
        <w:pStyle w:val="ConsPlusNormal"/>
        <w:ind w:firstLine="540"/>
        <w:jc w:val="both"/>
      </w:pPr>
      <w:bookmarkStart w:id="6" w:name="P175"/>
      <w:bookmarkEnd w:id="6"/>
      <w:r>
        <w:t>1. Настоящим Положением определяется порядок осуществления проверки:</w:t>
      </w:r>
    </w:p>
    <w:p w:rsidR="00720D51" w:rsidRDefault="00720D51">
      <w:pPr>
        <w:pStyle w:val="ConsPlusNormal"/>
        <w:spacing w:before="220"/>
        <w:ind w:firstLine="540"/>
        <w:jc w:val="both"/>
      </w:pPr>
      <w:bookmarkStart w:id="7" w:name="P176"/>
      <w:bookmarkEnd w:id="7"/>
      <w:proofErr w:type="gramStart"/>
      <w: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(далее соответственно - подведомственная организация, </w:t>
      </w:r>
      <w:proofErr w:type="spellStart"/>
      <w:r>
        <w:t>Рособрнадзор</w:t>
      </w:r>
      <w:proofErr w:type="spellEnd"/>
      <w:r>
        <w:t xml:space="preserve">), включенных в </w:t>
      </w:r>
      <w:hyperlink w:anchor="P68" w:history="1">
        <w:r>
          <w:rPr>
            <w:color w:val="0000FF"/>
          </w:rPr>
          <w:t>Перечень</w:t>
        </w:r>
      </w:hyperlink>
      <w:r>
        <w:t xml:space="preserve"> должностей в организациях, созданных для выполнения задач, поставленных перед Федеральной службой по</w:t>
      </w:r>
      <w:proofErr w:type="gramEnd"/>
      <w:r>
        <w:t xml:space="preserve"> </w:t>
      </w:r>
      <w:proofErr w:type="gramStart"/>
      <w:r>
        <w:t>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w:t>
      </w:r>
      <w:proofErr w:type="gramEnd"/>
      <w:r>
        <w:t xml:space="preserve">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proofErr w:type="spellStart"/>
      <w:r>
        <w:t>Рособрнадзором</w:t>
      </w:r>
      <w:proofErr w:type="spellEnd"/>
      <w:r>
        <w:t xml:space="preserve"> (далее - Перечень должностей) &lt;1&gt;, за исключением граждан, претендующих на замещение должности руководителя подведомственной организации, на отчетную дату;</w:t>
      </w:r>
    </w:p>
    <w:p w:rsidR="00720D51" w:rsidRDefault="00720D51">
      <w:pPr>
        <w:pStyle w:val="ConsPlusNormal"/>
        <w:spacing w:before="220"/>
        <w:ind w:firstLine="540"/>
        <w:jc w:val="both"/>
      </w:pPr>
      <w:r>
        <w:t>--------------------------------</w:t>
      </w:r>
    </w:p>
    <w:p w:rsidR="00720D51" w:rsidRDefault="00720D51">
      <w:pPr>
        <w:pStyle w:val="ConsPlusNormal"/>
        <w:spacing w:before="220"/>
        <w:ind w:firstLine="540"/>
        <w:jc w:val="both"/>
      </w:pPr>
      <w:proofErr w:type="gramStart"/>
      <w:r>
        <w:t xml:space="preserve">&lt;1&gt; </w:t>
      </w:r>
      <w:hyperlink r:id="rId13" w:history="1">
        <w:r>
          <w:rPr>
            <w:color w:val="0000FF"/>
          </w:rPr>
          <w:t>Пункт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w:t>
      </w:r>
      <w:proofErr w:type="gramEnd"/>
      <w:r>
        <w:t xml:space="preserve"> </w:t>
      </w:r>
      <w:proofErr w:type="gramStart"/>
      <w:r>
        <w:t>N 30, ст. 4286; 2015, N 10, ст. 1506; 2016, N 24, ст. 3506).</w:t>
      </w:r>
      <w:proofErr w:type="gramEnd"/>
    </w:p>
    <w:p w:rsidR="00720D51" w:rsidRDefault="00720D51">
      <w:pPr>
        <w:pStyle w:val="ConsPlusNormal"/>
        <w:jc w:val="both"/>
      </w:pPr>
    </w:p>
    <w:p w:rsidR="00720D51" w:rsidRDefault="00720D51">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указанные </w:t>
      </w:r>
      <w:r>
        <w:lastRenderedPageBreak/>
        <w:t xml:space="preserve">в </w:t>
      </w:r>
      <w:hyperlink w:anchor="P176" w:history="1">
        <w:r>
          <w:rPr>
            <w:color w:val="0000FF"/>
          </w:rPr>
          <w:t>подпункте "а"</w:t>
        </w:r>
      </w:hyperlink>
      <w:r>
        <w:t xml:space="preserve"> настоящего пункта, за исключением руководителей подведомственных организаций, за отчетный период и за два года, предшествующие отчетному периоду;</w:t>
      </w:r>
    </w:p>
    <w:p w:rsidR="00720D51" w:rsidRDefault="00720D51">
      <w:pPr>
        <w:pStyle w:val="ConsPlusNormal"/>
        <w:spacing w:before="220"/>
        <w:ind w:firstLine="540"/>
        <w:jc w:val="both"/>
      </w:pPr>
      <w:r>
        <w:t>в) достоверности и полноты сведений,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w:t>
      </w:r>
    </w:p>
    <w:p w:rsidR="00720D51" w:rsidRDefault="00720D51">
      <w:pPr>
        <w:pStyle w:val="ConsPlusNormal"/>
        <w:spacing w:before="220"/>
        <w:ind w:firstLine="540"/>
        <w:jc w:val="both"/>
      </w:pPr>
      <w:proofErr w:type="gramStart"/>
      <w:r>
        <w:t xml:space="preserve">г) соблюдения работниками, замещающими должности, указанные в </w:t>
      </w:r>
      <w:hyperlink w:anchor="P176" w:history="1">
        <w:r>
          <w:rPr>
            <w:color w:val="0000FF"/>
          </w:rPr>
          <w:t>подпункте "а"</w:t>
        </w:r>
      </w:hyperlink>
      <w:r>
        <w:t xml:space="preserve"> настоящего пункта (далее - работник),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w:t>
      </w:r>
      <w:proofErr w:type="gramEnd"/>
      <w:r>
        <w:t xml:space="preserve">; </w:t>
      </w:r>
      <w:proofErr w:type="gramStart"/>
      <w:r>
        <w:t>2011, N 29, ст. 4291; N 48, ст. 6730; 2012, N 50, ст. 6954; N 53, ст. 7605; 2013, N 19, ст. 2329; N 40, ст. 5031; N 52, ст. 6961; 2014, N 52, ст. 7542; 2015, N 41, ст. 5639; N 45, ст. 6204; N 48, ст. 6720; 2016, N 7, ст. 912;</w:t>
      </w:r>
      <w:proofErr w:type="gramEnd"/>
      <w:r>
        <w:t xml:space="preserve"> </w:t>
      </w:r>
      <w:proofErr w:type="gramStart"/>
      <w:r>
        <w:t>N 27, ст. 4169) и другими федеральными законами.</w:t>
      </w:r>
      <w:proofErr w:type="gramEnd"/>
    </w:p>
    <w:p w:rsidR="00720D51" w:rsidRDefault="00720D51">
      <w:pPr>
        <w:pStyle w:val="ConsPlusNormal"/>
        <w:spacing w:before="220"/>
        <w:ind w:firstLine="540"/>
        <w:jc w:val="both"/>
      </w:pPr>
      <w:r>
        <w:t xml:space="preserve">2.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работником, замещающим должность в организации, не предусмотренную </w:t>
      </w:r>
      <w:hyperlink w:anchor="P68" w:history="1">
        <w:r>
          <w:rPr>
            <w:color w:val="0000FF"/>
          </w:rPr>
          <w:t>Перечнем</w:t>
        </w:r>
      </w:hyperlink>
      <w:r>
        <w:t xml:space="preserve"> должностей, и претендующим на замещение должности, предусмотренной </w:t>
      </w:r>
      <w:hyperlink w:anchor="P68" w:history="1">
        <w:r>
          <w:rPr>
            <w:color w:val="0000FF"/>
          </w:rPr>
          <w:t>Перечнем</w:t>
        </w:r>
      </w:hyperlink>
      <w:r>
        <w:t xml:space="preserve">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roofErr w:type="gramEnd"/>
    </w:p>
    <w:p w:rsidR="00720D51" w:rsidRDefault="00720D51">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720D51" w:rsidRDefault="00720D5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20D51" w:rsidRDefault="00720D51">
      <w:pPr>
        <w:pStyle w:val="ConsPlusNormal"/>
        <w:spacing w:before="220"/>
        <w:ind w:firstLine="540"/>
        <w:jc w:val="both"/>
      </w:pPr>
      <w:r>
        <w:t xml:space="preserve">б) должностным лицом подразделения, ответственного за работу по профилактике коррупционных и иных правонарушений, структурного подразделения </w:t>
      </w:r>
      <w:proofErr w:type="spellStart"/>
      <w:r>
        <w:t>Рособрнадзора</w:t>
      </w:r>
      <w:proofErr w:type="spellEnd"/>
      <w:r>
        <w:t>, и (или) должностным лицом подведомственной организации, ответственным за работу по профилактике коррупционных и иных правонарушений;</w:t>
      </w:r>
    </w:p>
    <w:p w:rsidR="00720D51" w:rsidRDefault="00720D51">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720D51" w:rsidRDefault="00720D51">
      <w:pPr>
        <w:pStyle w:val="ConsPlusNormal"/>
        <w:spacing w:before="220"/>
        <w:ind w:firstLine="540"/>
        <w:jc w:val="both"/>
      </w:pPr>
      <w:r>
        <w:t>г) Общественной палатой Российской Федерации;</w:t>
      </w:r>
    </w:p>
    <w:p w:rsidR="00720D51" w:rsidRDefault="00720D51">
      <w:pPr>
        <w:pStyle w:val="ConsPlusNormal"/>
        <w:spacing w:before="220"/>
        <w:ind w:firstLine="540"/>
        <w:jc w:val="both"/>
      </w:pPr>
      <w:r>
        <w:t>д) общероссийскими средствами массовой информации.</w:t>
      </w:r>
    </w:p>
    <w:p w:rsidR="00720D51" w:rsidRDefault="00720D51">
      <w:pPr>
        <w:pStyle w:val="ConsPlusNormal"/>
        <w:spacing w:before="220"/>
        <w:ind w:firstLine="540"/>
        <w:jc w:val="both"/>
      </w:pPr>
      <w:r>
        <w:t>4. Информация анонимного характера не может служить основанием для проверки.</w:t>
      </w:r>
    </w:p>
    <w:p w:rsidR="00720D51" w:rsidRDefault="00720D51">
      <w:pPr>
        <w:pStyle w:val="ConsPlusNormal"/>
        <w:spacing w:before="220"/>
        <w:ind w:firstLine="540"/>
        <w:jc w:val="both"/>
      </w:pPr>
      <w:r>
        <w:t xml:space="preserve">5. Проверка осуществляется по решению руководителя </w:t>
      </w:r>
      <w:proofErr w:type="spellStart"/>
      <w:r>
        <w:t>Рособрнадзора</w:t>
      </w:r>
      <w:proofErr w:type="spellEnd"/>
      <w:r>
        <w:t xml:space="preserve"> или должностного лица, которому такие полномочия предоставлены в установленном порядке.</w:t>
      </w:r>
    </w:p>
    <w:p w:rsidR="00720D51" w:rsidRDefault="00720D51">
      <w:pPr>
        <w:pStyle w:val="ConsPlusNormal"/>
        <w:spacing w:before="220"/>
        <w:ind w:firstLine="540"/>
        <w:jc w:val="both"/>
      </w:pPr>
      <w:r>
        <w:t xml:space="preserve">Решение принимается отдельно в отношении каждого гражданина, претендующего на замещение должности на основании трудового договора в подведомственной организации, включенной в </w:t>
      </w:r>
      <w:hyperlink w:anchor="P68" w:history="1">
        <w:r>
          <w:rPr>
            <w:color w:val="0000FF"/>
          </w:rPr>
          <w:t>Перечень</w:t>
        </w:r>
      </w:hyperlink>
      <w:r>
        <w:t xml:space="preserve"> должностей (далее - гражданин), работника и оформляется распорядительным актом </w:t>
      </w:r>
      <w:proofErr w:type="spellStart"/>
      <w:r>
        <w:t>Рособрнадзора</w:t>
      </w:r>
      <w:proofErr w:type="spellEnd"/>
      <w:r>
        <w:t>.</w:t>
      </w:r>
    </w:p>
    <w:p w:rsidR="00720D51" w:rsidRDefault="00720D51">
      <w:pPr>
        <w:pStyle w:val="ConsPlusNormal"/>
        <w:spacing w:before="220"/>
        <w:ind w:firstLine="540"/>
        <w:jc w:val="both"/>
      </w:pPr>
      <w:r>
        <w:t xml:space="preserve">6. Проверка осуществляется в срок, не превышающий 60 дней со дня принятия решения о ее проведении. Срок проверки может быть продлен до 90 дней руководителем </w:t>
      </w:r>
      <w:proofErr w:type="spellStart"/>
      <w:r>
        <w:t>Рособрнадзора</w:t>
      </w:r>
      <w:proofErr w:type="spellEnd"/>
      <w:r>
        <w:t xml:space="preserve"> или должностным лицом, которому такие полномочия предоставлены в установленном порядке.</w:t>
      </w:r>
    </w:p>
    <w:p w:rsidR="00720D51" w:rsidRDefault="00720D51">
      <w:pPr>
        <w:pStyle w:val="ConsPlusNormal"/>
        <w:spacing w:before="220"/>
        <w:ind w:firstLine="540"/>
        <w:jc w:val="both"/>
      </w:pPr>
      <w:r>
        <w:lastRenderedPageBreak/>
        <w:t xml:space="preserve">7. Проверку проводит подразделение, ответственное за работу по профилактике коррупционных и иных правонарушений, структурного подразделения </w:t>
      </w:r>
      <w:proofErr w:type="spellStart"/>
      <w:r>
        <w:t>Рособрнадзора</w:t>
      </w:r>
      <w:proofErr w:type="spellEnd"/>
      <w:r>
        <w:t>.</w:t>
      </w:r>
    </w:p>
    <w:p w:rsidR="00720D51" w:rsidRDefault="00720D51">
      <w:pPr>
        <w:pStyle w:val="ConsPlusNormal"/>
        <w:spacing w:before="220"/>
        <w:ind w:firstLine="540"/>
        <w:jc w:val="both"/>
      </w:pPr>
      <w:r>
        <w:t xml:space="preserve">8. При осуществлении проверки должностные лица подразделения, ответственного за работу по профилактике коррупционных и иных правонарушений, структурного подразделения </w:t>
      </w:r>
      <w:proofErr w:type="spellStart"/>
      <w:r>
        <w:t>Рособрнадзора</w:t>
      </w:r>
      <w:proofErr w:type="spellEnd"/>
      <w:r>
        <w:t>:</w:t>
      </w:r>
    </w:p>
    <w:p w:rsidR="00720D51" w:rsidRDefault="00720D51">
      <w:pPr>
        <w:pStyle w:val="ConsPlusNormal"/>
        <w:spacing w:before="220"/>
        <w:ind w:firstLine="540"/>
        <w:jc w:val="both"/>
      </w:pPr>
      <w:r>
        <w:t>а) проводят беседу с гражданином (работником);</w:t>
      </w:r>
    </w:p>
    <w:p w:rsidR="00720D51" w:rsidRDefault="00720D51">
      <w:pPr>
        <w:pStyle w:val="ConsPlusNormal"/>
        <w:spacing w:before="220"/>
        <w:ind w:firstLine="540"/>
        <w:jc w:val="both"/>
      </w:pPr>
      <w:r>
        <w:t>б) изучают представленные гражданином (работником) сведения о доходах, расходах, об имуществе и обязательствах имущественного характера, а также дополнительные материалы;</w:t>
      </w:r>
    </w:p>
    <w:p w:rsidR="00720D51" w:rsidRDefault="00720D51">
      <w:pPr>
        <w:pStyle w:val="ConsPlusNormal"/>
        <w:spacing w:before="220"/>
        <w:ind w:firstLine="540"/>
        <w:jc w:val="both"/>
      </w:pPr>
      <w:r>
        <w:t>в) получают от гражданина (работника) пояснения по представленным им сведениям о доходах, расходах, об имуществе и обязательствах имущественного характера и материалам;</w:t>
      </w:r>
    </w:p>
    <w:p w:rsidR="00720D51" w:rsidRDefault="00720D51">
      <w:pPr>
        <w:pStyle w:val="ConsPlusNormal"/>
        <w:spacing w:before="220"/>
        <w:ind w:firstLine="540"/>
        <w:jc w:val="both"/>
      </w:pPr>
      <w:bookmarkStart w:id="8" w:name="P199"/>
      <w:bookmarkEnd w:id="8"/>
      <w:r>
        <w:t xml:space="preserve">г) направляют в установленном порядке запросы (кроме запросов, предусмотренных </w:t>
      </w:r>
      <w:hyperlink w:anchor="P207" w:history="1">
        <w:r>
          <w:rPr>
            <w:color w:val="0000FF"/>
          </w:rPr>
          <w:t>подпунктом "б" пункта 9</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w:t>
      </w:r>
    </w:p>
    <w:p w:rsidR="00720D51" w:rsidRDefault="00720D51">
      <w:pPr>
        <w:pStyle w:val="ConsPlusNormal"/>
        <w:spacing w:before="220"/>
        <w:ind w:firstLine="540"/>
        <w:jc w:val="both"/>
      </w:pPr>
      <w:r>
        <w:t>о доходах, расходах, об имуществе и обязательствах имущественного характера гражданина (работника), его супруги (супруга) и несовершеннолетних детей;</w:t>
      </w:r>
    </w:p>
    <w:p w:rsidR="00720D51" w:rsidRDefault="00720D51">
      <w:pPr>
        <w:pStyle w:val="ConsPlusNormal"/>
        <w:spacing w:before="22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720D51" w:rsidRDefault="00720D51">
      <w:pPr>
        <w:pStyle w:val="ConsPlusNormal"/>
        <w:spacing w:before="220"/>
        <w:ind w:firstLine="540"/>
        <w:jc w:val="both"/>
      </w:pPr>
      <w:r>
        <w:t>о соблюдении работником требований к служебному поведению;</w:t>
      </w:r>
    </w:p>
    <w:p w:rsidR="00720D51" w:rsidRDefault="00720D51">
      <w:pPr>
        <w:pStyle w:val="ConsPlusNormal"/>
        <w:spacing w:before="220"/>
        <w:ind w:firstLine="540"/>
        <w:jc w:val="both"/>
      </w:pPr>
      <w:r>
        <w:t>д) запрашивают информацию у физических лиц и получают от них информацию с их согласия;</w:t>
      </w:r>
    </w:p>
    <w:p w:rsidR="00720D51" w:rsidRDefault="00720D51">
      <w:pPr>
        <w:pStyle w:val="ConsPlusNormal"/>
        <w:spacing w:before="220"/>
        <w:ind w:firstLine="540"/>
        <w:jc w:val="both"/>
      </w:pPr>
      <w:r>
        <w:t>е) анализируют сведения, представленные гражданином (работником) в соответствии с законодательством Российской Федерации о противодействии коррупции.</w:t>
      </w:r>
    </w:p>
    <w:p w:rsidR="00720D51" w:rsidRDefault="00720D51">
      <w:pPr>
        <w:pStyle w:val="ConsPlusNormal"/>
        <w:spacing w:before="220"/>
        <w:ind w:firstLine="540"/>
        <w:jc w:val="both"/>
      </w:pPr>
      <w:r>
        <w:t xml:space="preserve">9. Подразделение, ответственное за работу по профилактике коррупционных и иных правонарушений, структурного подразделения </w:t>
      </w:r>
      <w:proofErr w:type="spellStart"/>
      <w:r>
        <w:t>Рособрнадзора</w:t>
      </w:r>
      <w:proofErr w:type="spellEnd"/>
      <w:r>
        <w:t xml:space="preserve"> осуществляет проверку:</w:t>
      </w:r>
    </w:p>
    <w:p w:rsidR="00720D51" w:rsidRDefault="00720D51">
      <w:pPr>
        <w:pStyle w:val="ConsPlusNormal"/>
        <w:spacing w:before="220"/>
        <w:ind w:firstLine="540"/>
        <w:jc w:val="both"/>
      </w:pPr>
      <w:r>
        <w:t>а) самостоятельно;</w:t>
      </w:r>
    </w:p>
    <w:p w:rsidR="00720D51" w:rsidRDefault="00720D51">
      <w:pPr>
        <w:pStyle w:val="ConsPlusNormal"/>
        <w:spacing w:before="220"/>
        <w:ind w:firstLine="540"/>
        <w:jc w:val="both"/>
      </w:pPr>
      <w:bookmarkStart w:id="9" w:name="P207"/>
      <w:bookmarkEnd w:id="9"/>
      <w:proofErr w:type="gramStart"/>
      <w:r>
        <w:t xml:space="preserve">б) путем направления запросов в федеральные органы исполнительной власти в соответствии с </w:t>
      </w:r>
      <w:hyperlink r:id="rId15" w:history="1">
        <w:r>
          <w:rPr>
            <w:color w:val="0000FF"/>
          </w:rPr>
          <w:t>частью третьей статьи 7</w:t>
        </w:r>
      </w:hyperlink>
      <w:r>
        <w:t xml:space="preserve">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w:t>
      </w:r>
      <w:proofErr w:type="gramEnd"/>
      <w:r>
        <w:t xml:space="preserve"> </w:t>
      </w:r>
      <w:proofErr w:type="gramStart"/>
      <w:r>
        <w:t>2000, N 1, ст. 8; 2001, N 13, ст. 1140; 2003, N 2, ст. 167, N 27, ст. 2700; 2004, N 27, ст. 2711, N 35, ст. 3607; 2005, N 49, ст. 5128; 2007, N 31, ст. 4008, ст. 4011; 2008, N 18, ст. 1941; N 52, ст. 6227, ст. 6235, ст. 6248;</w:t>
      </w:r>
      <w:proofErr w:type="gramEnd"/>
      <w:r>
        <w:t xml:space="preserve"> </w:t>
      </w:r>
      <w:proofErr w:type="gramStart"/>
      <w:r>
        <w:t>2011, N 1, ст. 16, N 48, ст. 6730, N 50, ст. 7366; 2012, N 29, ст. 3994, N 49, ст. 6752; 2013, N 14, ст. 1661; N 26, ст. 3207; N 44, ст. 5641; N 51, ст. 6689; 2015, N 27, ст. 3961, ст. 3964; 2016, N 27, ст. 4238;</w:t>
      </w:r>
      <w:proofErr w:type="gramEnd"/>
      <w:r>
        <w:t xml:space="preserve"> </w:t>
      </w:r>
      <w:proofErr w:type="gramStart"/>
      <w:r>
        <w:t>N 28, ст. 4558) (далее - Федеральный закон N 144-ФЗ).</w:t>
      </w:r>
      <w:proofErr w:type="gramEnd"/>
    </w:p>
    <w:p w:rsidR="00720D51" w:rsidRDefault="00720D51">
      <w:pPr>
        <w:pStyle w:val="ConsPlusNormal"/>
        <w:spacing w:before="220"/>
        <w:ind w:firstLine="540"/>
        <w:jc w:val="both"/>
      </w:pPr>
      <w:bookmarkStart w:id="10" w:name="P208"/>
      <w:bookmarkEnd w:id="10"/>
      <w:r>
        <w:t xml:space="preserve">10. В запросе, предусмотренном </w:t>
      </w:r>
      <w:hyperlink w:anchor="P199" w:history="1">
        <w:r>
          <w:rPr>
            <w:color w:val="0000FF"/>
          </w:rPr>
          <w:t>подпунктом "г" пункта 8</w:t>
        </w:r>
      </w:hyperlink>
      <w:r>
        <w:t xml:space="preserve"> настоящего Положения, указываются:</w:t>
      </w:r>
    </w:p>
    <w:p w:rsidR="00720D51" w:rsidRDefault="00720D51">
      <w:pPr>
        <w:pStyle w:val="ConsPlusNormal"/>
        <w:spacing w:before="220"/>
        <w:ind w:firstLine="540"/>
        <w:jc w:val="both"/>
      </w:pPr>
      <w:r>
        <w:t>а) фамилия, имя, отчество (при наличии) руководителя государственного органа или организации, в которые направляется запрос;</w:t>
      </w:r>
    </w:p>
    <w:p w:rsidR="00720D51" w:rsidRDefault="00720D51">
      <w:pPr>
        <w:pStyle w:val="ConsPlusNormal"/>
        <w:spacing w:before="220"/>
        <w:ind w:firstLine="540"/>
        <w:jc w:val="both"/>
      </w:pPr>
      <w:r>
        <w:lastRenderedPageBreak/>
        <w:t>б) нормативный правовой акт, на основании которого направляется запрос;</w:t>
      </w:r>
    </w:p>
    <w:p w:rsidR="00720D51" w:rsidRDefault="00720D51">
      <w:pPr>
        <w:pStyle w:val="ConsPlusNormal"/>
        <w:spacing w:before="220"/>
        <w:ind w:firstLine="540"/>
        <w:jc w:val="both"/>
      </w:pPr>
      <w:proofErr w:type="gramStart"/>
      <w:r>
        <w:t>в) фамилия, имя, отчество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(работника),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w:t>
      </w:r>
      <w:proofErr w:type="gramEnd"/>
      <w:r>
        <w:t xml:space="preserve"> </w:t>
      </w:r>
      <w:proofErr w:type="gramStart"/>
      <w:r>
        <w:t>достоверность</w:t>
      </w:r>
      <w:proofErr w:type="gramEnd"/>
      <w:r>
        <w:t xml:space="preserve"> которых проверяются, либо работника, в отношении которого имеются сведения о несоблюдении им требований к служебному поведению;</w:t>
      </w:r>
    </w:p>
    <w:p w:rsidR="00720D51" w:rsidRDefault="00720D51">
      <w:pPr>
        <w:pStyle w:val="ConsPlusNormal"/>
        <w:spacing w:before="220"/>
        <w:ind w:firstLine="540"/>
        <w:jc w:val="both"/>
      </w:pPr>
      <w:r>
        <w:t>г) содержание и объем сведений, подлежащих проверке;</w:t>
      </w:r>
    </w:p>
    <w:p w:rsidR="00720D51" w:rsidRDefault="00720D51">
      <w:pPr>
        <w:pStyle w:val="ConsPlusNormal"/>
        <w:spacing w:before="220"/>
        <w:ind w:firstLine="540"/>
        <w:jc w:val="both"/>
      </w:pPr>
      <w:r>
        <w:t>д) срок представления запрашиваемых сведений;</w:t>
      </w:r>
    </w:p>
    <w:p w:rsidR="00720D51" w:rsidRDefault="00720D51">
      <w:pPr>
        <w:pStyle w:val="ConsPlusNormal"/>
        <w:spacing w:before="220"/>
        <w:ind w:firstLine="540"/>
        <w:jc w:val="both"/>
      </w:pPr>
      <w:r>
        <w:t>е) фамилия, инициалы и номер телефона должностного лица, подготовившего запрос;</w:t>
      </w:r>
    </w:p>
    <w:p w:rsidR="00720D51" w:rsidRDefault="00720D51">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720D51" w:rsidRDefault="00720D51">
      <w:pPr>
        <w:pStyle w:val="ConsPlusNormal"/>
        <w:spacing w:before="220"/>
        <w:ind w:firstLine="540"/>
        <w:jc w:val="both"/>
      </w:pPr>
      <w:r>
        <w:t>з) другие необходимые сведения.</w:t>
      </w:r>
    </w:p>
    <w:p w:rsidR="00720D51" w:rsidRDefault="00720D51">
      <w:pPr>
        <w:pStyle w:val="ConsPlusNormal"/>
        <w:spacing w:before="220"/>
        <w:ind w:firstLine="540"/>
        <w:jc w:val="both"/>
      </w:pPr>
      <w:r>
        <w:t xml:space="preserve">11. В запросе, указанном в </w:t>
      </w:r>
      <w:hyperlink w:anchor="P207" w:history="1">
        <w:r>
          <w:rPr>
            <w:color w:val="0000FF"/>
          </w:rPr>
          <w:t>подпункте "б" пункта 9</w:t>
        </w:r>
      </w:hyperlink>
      <w:r>
        <w:t xml:space="preserve"> настоящего Положения, помимо сведений, перечисленных в </w:t>
      </w:r>
      <w:hyperlink w:anchor="P208" w:history="1">
        <w:r>
          <w:rPr>
            <w:color w:val="0000FF"/>
          </w:rPr>
          <w:t>пункте 10</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 w:history="1">
        <w:r>
          <w:rPr>
            <w:color w:val="0000FF"/>
          </w:rPr>
          <w:t>закона</w:t>
        </w:r>
      </w:hyperlink>
      <w:r>
        <w:t xml:space="preserve"> N 144-ФЗ.</w:t>
      </w:r>
    </w:p>
    <w:p w:rsidR="00720D51" w:rsidRDefault="00720D51">
      <w:pPr>
        <w:pStyle w:val="ConsPlusNormal"/>
        <w:spacing w:before="220"/>
        <w:ind w:firstLine="540"/>
        <w:jc w:val="both"/>
      </w:pPr>
      <w:r>
        <w:t xml:space="preserve">12. Запросы в государственные органы и организации,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w:t>
      </w:r>
      <w:proofErr w:type="spellStart"/>
      <w:r>
        <w:t>Рособрнадзора</w:t>
      </w:r>
      <w:proofErr w:type="spellEnd"/>
      <w:r>
        <w:t xml:space="preserve"> или должностным лицом, которому такие полномочия предоставлены в установленном порядке.</w:t>
      </w:r>
    </w:p>
    <w:p w:rsidR="00720D51" w:rsidRDefault="00720D51">
      <w:pPr>
        <w:pStyle w:val="ConsPlusNormal"/>
        <w:spacing w:before="220"/>
        <w:ind w:firstLine="540"/>
        <w:jc w:val="both"/>
      </w:pPr>
      <w: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руководителя </w:t>
      </w:r>
      <w:proofErr w:type="spellStart"/>
      <w:r>
        <w:t>Рособрнадзора</w:t>
      </w:r>
      <w:proofErr w:type="spellEnd"/>
      <w:r>
        <w:t xml:space="preserve">, курирующим подразделение, ответственное за работу по профилактике коррупционных и иных правонарушений, структурного подразделения </w:t>
      </w:r>
      <w:proofErr w:type="spellStart"/>
      <w:r>
        <w:t>Рособрнадзора</w:t>
      </w:r>
      <w:proofErr w:type="spellEnd"/>
      <w:r>
        <w:t>.</w:t>
      </w:r>
    </w:p>
    <w:p w:rsidR="00720D51" w:rsidRDefault="00720D51">
      <w:pPr>
        <w:pStyle w:val="ConsPlusNormal"/>
        <w:spacing w:before="220"/>
        <w:ind w:firstLine="540"/>
        <w:jc w:val="both"/>
      </w:pPr>
      <w:r>
        <w:t xml:space="preserve">13. Начальник подразделения, ответственного за работу по профилактике коррупционных и иных правонарушений, структурного подразделения </w:t>
      </w:r>
      <w:proofErr w:type="spellStart"/>
      <w:r>
        <w:t>Рособрнадзора</w:t>
      </w:r>
      <w:proofErr w:type="spellEnd"/>
      <w:r>
        <w:t xml:space="preserve"> или должностное лицо, которому такие полномочия предоставлены в установленном порядке, обеспечивает:</w:t>
      </w:r>
    </w:p>
    <w:p w:rsidR="00720D51" w:rsidRDefault="00720D51">
      <w:pPr>
        <w:pStyle w:val="ConsPlusNormal"/>
        <w:spacing w:before="220"/>
        <w:ind w:firstLine="540"/>
        <w:jc w:val="both"/>
      </w:pPr>
      <w:r>
        <w:t>а) уведомление в письменной форме гражданина (работника) о начале в отношении него проверки - в течение 2 рабочих дней со дня получения соответствующего решения;</w:t>
      </w:r>
    </w:p>
    <w:p w:rsidR="00720D51" w:rsidRDefault="00720D51">
      <w:pPr>
        <w:pStyle w:val="ConsPlusNormal"/>
        <w:spacing w:before="220"/>
        <w:ind w:firstLine="540"/>
        <w:jc w:val="both"/>
      </w:pPr>
      <w:bookmarkStart w:id="11" w:name="P222"/>
      <w:bookmarkEnd w:id="11"/>
      <w:r>
        <w:t xml:space="preserve">б) информирование гражданина (работника), в случае его обращения, о том, какие представляемые им сведения, указанные в </w:t>
      </w:r>
      <w:hyperlink w:anchor="P175"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гражданином (работником).</w:t>
      </w:r>
    </w:p>
    <w:p w:rsidR="00720D51" w:rsidRDefault="00720D51">
      <w:pPr>
        <w:pStyle w:val="ConsPlusNormal"/>
        <w:spacing w:before="220"/>
        <w:ind w:firstLine="540"/>
        <w:jc w:val="both"/>
      </w:pPr>
      <w:r>
        <w:t xml:space="preserve">14. По окончании проверки начальник подразделения, ответственного за работу по профилактике коррупционных и иных правонарушений, структурного подразделения </w:t>
      </w:r>
      <w:proofErr w:type="spellStart"/>
      <w:r>
        <w:t>Рособрнадзора</w:t>
      </w:r>
      <w:proofErr w:type="spellEnd"/>
      <w:r>
        <w:t xml:space="preserve"> либо должностное лицо, которому такие полномочия предоставлены в установленном порядке, обязан ознакомить работника с результатами проверки с соблюдением </w:t>
      </w:r>
      <w:r>
        <w:lastRenderedPageBreak/>
        <w:t>законодательства Российской Федерации о государственной тайне.</w:t>
      </w:r>
    </w:p>
    <w:p w:rsidR="00720D51" w:rsidRDefault="00720D51">
      <w:pPr>
        <w:pStyle w:val="ConsPlusNormal"/>
        <w:spacing w:before="220"/>
        <w:ind w:firstLine="540"/>
        <w:jc w:val="both"/>
      </w:pPr>
      <w:r>
        <w:t>15. Гражданин (работник) вправе:</w:t>
      </w:r>
    </w:p>
    <w:p w:rsidR="00720D51" w:rsidRDefault="00720D51">
      <w:pPr>
        <w:pStyle w:val="ConsPlusNormal"/>
        <w:spacing w:before="220"/>
        <w:ind w:firstLine="540"/>
        <w:jc w:val="both"/>
      </w:pPr>
      <w:bookmarkStart w:id="12" w:name="P225"/>
      <w:bookmarkEnd w:id="12"/>
      <w:r>
        <w:t>а) давать пояснения в письменной форме в ходе проверки, а также по результатам проверки;</w:t>
      </w:r>
    </w:p>
    <w:p w:rsidR="00720D51" w:rsidRDefault="00720D51">
      <w:pPr>
        <w:pStyle w:val="ConsPlusNormal"/>
        <w:spacing w:before="220"/>
        <w:ind w:firstLine="540"/>
        <w:jc w:val="both"/>
      </w:pPr>
      <w:bookmarkStart w:id="13" w:name="P226"/>
      <w:bookmarkEnd w:id="13"/>
      <w:r>
        <w:t>б) представлять дополнительные материалы и давать по ним пояснения в письменной форме;</w:t>
      </w:r>
    </w:p>
    <w:p w:rsidR="00720D51" w:rsidRDefault="00720D51">
      <w:pPr>
        <w:pStyle w:val="ConsPlusNormal"/>
        <w:spacing w:before="220"/>
        <w:ind w:firstLine="540"/>
        <w:jc w:val="both"/>
      </w:pPr>
      <w:r>
        <w:t xml:space="preserve">в) обращаться в подразделение, ответственное за работу по профилактике коррупционных и иных правонарушений, структурного подразделения </w:t>
      </w:r>
      <w:proofErr w:type="spellStart"/>
      <w:r>
        <w:t>Рособрнадзора</w:t>
      </w:r>
      <w:proofErr w:type="spellEnd"/>
      <w:r>
        <w:t xml:space="preserve"> с подлежащим удовлетворению ходатайством о проведении с ним беседы по вопросам, указанным в </w:t>
      </w:r>
      <w:hyperlink w:anchor="P222" w:history="1">
        <w:r>
          <w:rPr>
            <w:color w:val="0000FF"/>
          </w:rPr>
          <w:t>подпункте "б" пункта 13</w:t>
        </w:r>
      </w:hyperlink>
      <w:r>
        <w:t xml:space="preserve"> настоящего Положения.</w:t>
      </w:r>
    </w:p>
    <w:p w:rsidR="00720D51" w:rsidRDefault="00720D51">
      <w:pPr>
        <w:pStyle w:val="ConsPlusNormal"/>
        <w:spacing w:before="220"/>
        <w:ind w:firstLine="540"/>
        <w:jc w:val="both"/>
      </w:pPr>
      <w:r>
        <w:t xml:space="preserve">16. Пояснения, указанные в </w:t>
      </w:r>
      <w:hyperlink w:anchor="P225" w:history="1">
        <w:r>
          <w:rPr>
            <w:color w:val="0000FF"/>
          </w:rPr>
          <w:t>подпунктах "а"</w:t>
        </w:r>
      </w:hyperlink>
      <w:r>
        <w:t xml:space="preserve"> и </w:t>
      </w:r>
      <w:hyperlink w:anchor="P226" w:history="1">
        <w:r>
          <w:rPr>
            <w:color w:val="0000FF"/>
          </w:rPr>
          <w:t>"б" пункта 15</w:t>
        </w:r>
      </w:hyperlink>
      <w:r>
        <w:t xml:space="preserve"> настоящего Положения, приобщаются к материалам проверки.</w:t>
      </w:r>
    </w:p>
    <w:p w:rsidR="00720D51" w:rsidRDefault="00720D51">
      <w:pPr>
        <w:pStyle w:val="ConsPlusNormal"/>
        <w:spacing w:before="220"/>
        <w:ind w:firstLine="540"/>
        <w:jc w:val="both"/>
      </w:pPr>
      <w:r>
        <w:t>17. На время проведения проверки работник может быть отстранен от замещаемой должности. На период отстранения работника от занимаемой должности денежное содержание по занимаемой им должности сохраняется.</w:t>
      </w:r>
    </w:p>
    <w:p w:rsidR="00720D51" w:rsidRDefault="00720D51">
      <w:pPr>
        <w:pStyle w:val="ConsPlusNormal"/>
        <w:spacing w:before="220"/>
        <w:ind w:firstLine="540"/>
        <w:jc w:val="both"/>
      </w:pPr>
      <w:r>
        <w:t xml:space="preserve">18. Начальник подразделения, ответственного за работу по профилактике коррупционных и иных правонарушений, структурного подразделения </w:t>
      </w:r>
      <w:proofErr w:type="spellStart"/>
      <w:r>
        <w:t>Рособрнадзора</w:t>
      </w:r>
      <w:proofErr w:type="spellEnd"/>
      <w:r>
        <w:t xml:space="preserve"> представляет руководителю </w:t>
      </w:r>
      <w:proofErr w:type="spellStart"/>
      <w:r>
        <w:t>Рособрнадзора</w:t>
      </w:r>
      <w:proofErr w:type="spellEnd"/>
      <w:r>
        <w:t xml:space="preserve"> или должностного лицу, которому такие полномочия предоставлены в установленном порядке, доклад о результатах проверки, в котором должно содержаться одно из следующих предложений:</w:t>
      </w:r>
    </w:p>
    <w:p w:rsidR="00720D51" w:rsidRDefault="00720D51">
      <w:pPr>
        <w:pStyle w:val="ConsPlusNormal"/>
        <w:spacing w:before="220"/>
        <w:ind w:firstLine="540"/>
        <w:jc w:val="both"/>
      </w:pPr>
      <w:r>
        <w:t>а) о назначении гражданина на должность;</w:t>
      </w:r>
    </w:p>
    <w:p w:rsidR="00720D51" w:rsidRDefault="00720D51">
      <w:pPr>
        <w:pStyle w:val="ConsPlusNormal"/>
        <w:spacing w:before="220"/>
        <w:ind w:firstLine="540"/>
        <w:jc w:val="both"/>
      </w:pPr>
      <w:r>
        <w:t>б) об отказе гражданину в назначении на должность;</w:t>
      </w:r>
    </w:p>
    <w:p w:rsidR="00720D51" w:rsidRDefault="00720D51">
      <w:pPr>
        <w:pStyle w:val="ConsPlusNormal"/>
        <w:spacing w:before="220"/>
        <w:ind w:firstLine="540"/>
        <w:jc w:val="both"/>
      </w:pPr>
      <w:r>
        <w:t>в) об отсутствии оснований для применения к работнику мер юридической ответственности;</w:t>
      </w:r>
    </w:p>
    <w:p w:rsidR="00720D51" w:rsidRDefault="00720D51">
      <w:pPr>
        <w:pStyle w:val="ConsPlusNormal"/>
        <w:spacing w:before="220"/>
        <w:ind w:firstLine="540"/>
        <w:jc w:val="both"/>
      </w:pPr>
      <w:r>
        <w:t>г) о применении к работнику мер юридической ответственности;</w:t>
      </w:r>
    </w:p>
    <w:p w:rsidR="00720D51" w:rsidRDefault="00720D51">
      <w:pPr>
        <w:pStyle w:val="ConsPlusNormal"/>
        <w:spacing w:before="220"/>
        <w:ind w:firstLine="540"/>
        <w:jc w:val="both"/>
      </w:pPr>
      <w:proofErr w:type="gramStart"/>
      <w:r>
        <w:t>д) о представлении материалов проверки в комиссию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(далее - Комиссия).</w:t>
      </w:r>
      <w:proofErr w:type="gramEnd"/>
    </w:p>
    <w:p w:rsidR="00720D51" w:rsidRDefault="00720D51">
      <w:pPr>
        <w:pStyle w:val="ConsPlusNormal"/>
        <w:spacing w:before="220"/>
        <w:ind w:firstLine="540"/>
        <w:jc w:val="both"/>
      </w:pPr>
      <w:r>
        <w:t>Копия доклада о результатах проверки и решение Комиссии (при его наличии) направляются руководителю подведомственной организации.</w:t>
      </w:r>
    </w:p>
    <w:p w:rsidR="00720D51" w:rsidRDefault="00720D51">
      <w:pPr>
        <w:pStyle w:val="ConsPlusNormal"/>
        <w:spacing w:before="220"/>
        <w:ind w:firstLine="540"/>
        <w:jc w:val="both"/>
      </w:pPr>
      <w:r>
        <w:t>19. Рассмотрев доклад о результатах проверки и решение Комиссии (при его наличии) руководитель подведомственной организации принимает одно из следующих решений:</w:t>
      </w:r>
    </w:p>
    <w:p w:rsidR="00720D51" w:rsidRDefault="00720D51">
      <w:pPr>
        <w:pStyle w:val="ConsPlusNormal"/>
        <w:spacing w:before="220"/>
        <w:ind w:firstLine="540"/>
        <w:jc w:val="both"/>
      </w:pPr>
      <w:r>
        <w:t>а) назначить гражданина на должность;</w:t>
      </w:r>
    </w:p>
    <w:p w:rsidR="00720D51" w:rsidRDefault="00720D51">
      <w:pPr>
        <w:pStyle w:val="ConsPlusNormal"/>
        <w:spacing w:before="220"/>
        <w:ind w:firstLine="540"/>
        <w:jc w:val="both"/>
      </w:pPr>
      <w:r>
        <w:t>б) отказать гражданину в назначении на должность;</w:t>
      </w:r>
    </w:p>
    <w:p w:rsidR="00720D51" w:rsidRDefault="00720D51">
      <w:pPr>
        <w:pStyle w:val="ConsPlusNormal"/>
        <w:spacing w:before="220"/>
        <w:ind w:firstLine="540"/>
        <w:jc w:val="both"/>
      </w:pPr>
      <w:r>
        <w:t>в) не применить к работнику меры дисциплинарной ответственности;</w:t>
      </w:r>
    </w:p>
    <w:p w:rsidR="00720D51" w:rsidRDefault="00720D51">
      <w:pPr>
        <w:pStyle w:val="ConsPlusNormal"/>
        <w:spacing w:before="220"/>
        <w:ind w:firstLine="540"/>
        <w:jc w:val="both"/>
      </w:pPr>
      <w:r>
        <w:t>г) применить к работнику меры дисциплинарной ответственности.</w:t>
      </w:r>
    </w:p>
    <w:p w:rsidR="00720D51" w:rsidRDefault="00720D51">
      <w:pPr>
        <w:pStyle w:val="ConsPlusNormal"/>
        <w:spacing w:before="220"/>
        <w:ind w:firstLine="540"/>
        <w:jc w:val="both"/>
      </w:pPr>
      <w:r>
        <w:lastRenderedPageBreak/>
        <w:t xml:space="preserve">Руководитель подведомственной организации в течение 5 рабочих дней после получения копии доклада о результатах проверки и решения Комиссии (при его наличии) направляет в </w:t>
      </w:r>
      <w:proofErr w:type="spellStart"/>
      <w:r>
        <w:t>Рособрнадзор</w:t>
      </w:r>
      <w:proofErr w:type="spellEnd"/>
      <w:r>
        <w:t xml:space="preserve"> информацию о принятом решении.</w:t>
      </w:r>
    </w:p>
    <w:p w:rsidR="00720D51" w:rsidRDefault="00720D51">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20D51" w:rsidRDefault="00720D51">
      <w:pPr>
        <w:pStyle w:val="ConsPlusNormal"/>
        <w:spacing w:before="220"/>
        <w:ind w:firstLine="540"/>
        <w:jc w:val="both"/>
      </w:pPr>
      <w:r>
        <w:t xml:space="preserve">21. Подлинники справок о доходах, расходах, об имуществе и обязательствах имущественного характера, а также материалы проверки, поступившие к руководителю </w:t>
      </w:r>
      <w:proofErr w:type="spellStart"/>
      <w:r>
        <w:t>Рособрнадзора</w:t>
      </w:r>
      <w:proofErr w:type="spellEnd"/>
      <w:r>
        <w:t xml:space="preserve"> либо должностному лицу, которому такие полномочия предоставлены в установленном порядке, хранятся в соответствии с законодательством Российской Федерации об архивном деле.</w:t>
      </w:r>
    </w:p>
    <w:p w:rsidR="00720D51" w:rsidRDefault="00720D51">
      <w:pPr>
        <w:pStyle w:val="ConsPlusNormal"/>
        <w:jc w:val="both"/>
      </w:pPr>
    </w:p>
    <w:p w:rsidR="00720D51" w:rsidRDefault="00720D51">
      <w:pPr>
        <w:pStyle w:val="ConsPlusNormal"/>
        <w:jc w:val="both"/>
      </w:pPr>
    </w:p>
    <w:p w:rsidR="00720D51" w:rsidRDefault="00720D51">
      <w:pPr>
        <w:pStyle w:val="ConsPlusNormal"/>
        <w:pBdr>
          <w:top w:val="single" w:sz="6" w:space="0" w:color="auto"/>
        </w:pBdr>
        <w:spacing w:before="100" w:after="100"/>
        <w:jc w:val="both"/>
        <w:rPr>
          <w:sz w:val="2"/>
          <w:szCs w:val="2"/>
        </w:rPr>
      </w:pPr>
    </w:p>
    <w:p w:rsidR="001A10C2" w:rsidRDefault="001A10C2"/>
    <w:sectPr w:rsidR="001A10C2" w:rsidSect="000C5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51"/>
    <w:rsid w:val="00127051"/>
    <w:rsid w:val="001A10C2"/>
    <w:rsid w:val="004827B4"/>
    <w:rsid w:val="00720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D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0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0D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C0EBF9029C8954B249DA5863727AFB78ABDDBF38ADF90D55B3D804962E904BF831A2288F3E9201C4AD4C4D0EE5425DBFC79E16945CE3C15Ee9M" TargetMode="External"/><Relationship Id="rId13" Type="http://schemas.openxmlformats.org/officeDocument/2006/relationships/hyperlink" Target="consultantplus://offline/ref=FAC0EBF9029C8954B249DA5863727AFB79A3D1BF34ACF90D55B3D804962E904BF831A2288F3E9202C3AD4C4D0EE5425DBFC79E16945CE3C15Ee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AC0EBF9029C8954B249DA5863727AFB78ABDDBF38ADF90D55B3D804962E904BF831A2288F3E9207C2AD4C4D0EE5425DBFC79E16945CE3C15Ee9M" TargetMode="External"/><Relationship Id="rId12" Type="http://schemas.openxmlformats.org/officeDocument/2006/relationships/hyperlink" Target="consultantplus://offline/ref=FAC0EBF9029C8954B249DA5863727AFB78AADCBA3DADF90D55B3D804962E904BF831A2288F3E9204C6AD4C4D0EE5425DBFC79E16945CE3C15Ee9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AC0EBF9029C8954B249DA5863727AFB79ACD6BD3CA1F90D55B3D804962E904BEA31FA248D368C05C5B81A1C485Be1M" TargetMode="External"/><Relationship Id="rId1" Type="http://schemas.openxmlformats.org/officeDocument/2006/relationships/styles" Target="styles.xml"/><Relationship Id="rId6" Type="http://schemas.openxmlformats.org/officeDocument/2006/relationships/hyperlink" Target="consultantplus://offline/ref=FAC0EBF9029C8954B249DA5863727AFB7BACD3B439ACF90D55B3D804962E904BEA31FA248D368C05C5B81A1C485Be1M" TargetMode="External"/><Relationship Id="rId11" Type="http://schemas.openxmlformats.org/officeDocument/2006/relationships/hyperlink" Target="consultantplus://offline/ref=FAC0EBF9029C8954B249DA5863727AFB79AFD6BD3AACF90D55B3D804962E904BF831A2288F3E9201C6AD4C4D0EE5425DBFC79E16945CE3C15Ee9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AC0EBF9029C8954B249DA5863727AFB79ACD6BD3CA1F90D55B3D804962E904BF831A22A8E35C65487F3151E42AE4F59A9DB9E1258eBM" TargetMode="External"/><Relationship Id="rId10" Type="http://schemas.openxmlformats.org/officeDocument/2006/relationships/hyperlink" Target="consultantplus://offline/ref=FAC0EBF9029C8954B249DA5863727AFB79A3D1BF34ACF90D55B3D804962E904BF831A2288F3E9203CAAD4C4D0EE5425DBFC79E16945CE3C15Ee9M" TargetMode="External"/><Relationship Id="rId4" Type="http://schemas.openxmlformats.org/officeDocument/2006/relationships/webSettings" Target="webSettings.xml"/><Relationship Id="rId9" Type="http://schemas.openxmlformats.org/officeDocument/2006/relationships/hyperlink" Target="consultantplus://offline/ref=FAC0EBF9029C8954B249DA5863727AFB79A3D0BB3BA4F90D55B3D804962E904BF831A2288F3E9205C5AD4C4D0EE5425DBFC79E16945CE3C15Ee9M" TargetMode="External"/><Relationship Id="rId14" Type="http://schemas.openxmlformats.org/officeDocument/2006/relationships/hyperlink" Target="consultantplus://offline/ref=FAC0EBF9029C8954B249DA5863727AFB79A3D0BD3FA6F90D55B3D804962E904BEA31FA248D368C05C5B81A1C485B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Гыллыева Марина  Исмаиловна</dc:creator>
  <cp:lastModifiedBy>Гыллыева Марина  Исмаиловна</cp:lastModifiedBy>
  <cp:revision>2</cp:revision>
  <dcterms:created xsi:type="dcterms:W3CDTF">2021-06-30T06:54:00Z</dcterms:created>
  <dcterms:modified xsi:type="dcterms:W3CDTF">2021-06-30T06:54:00Z</dcterms:modified>
</cp:coreProperties>
</file>