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40" w:rsidRDefault="0032284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22840" w:rsidRDefault="00322840">
      <w:pPr>
        <w:pStyle w:val="ConsPlusNormal"/>
        <w:jc w:val="both"/>
        <w:outlineLvl w:val="0"/>
      </w:pPr>
    </w:p>
    <w:p w:rsidR="00322840" w:rsidRDefault="00322840">
      <w:pPr>
        <w:pStyle w:val="ConsPlusNormal"/>
        <w:outlineLvl w:val="0"/>
      </w:pPr>
      <w:r>
        <w:t>Зарегистрировано в Минюсте России 22 июля 2015 г. N 38144</w:t>
      </w:r>
    </w:p>
    <w:p w:rsidR="00322840" w:rsidRDefault="003228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2840" w:rsidRDefault="00322840">
      <w:pPr>
        <w:pStyle w:val="ConsPlusNormal"/>
        <w:jc w:val="both"/>
      </w:pPr>
    </w:p>
    <w:p w:rsidR="00322840" w:rsidRDefault="0032284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22840" w:rsidRDefault="00322840">
      <w:pPr>
        <w:pStyle w:val="ConsPlusTitle"/>
        <w:jc w:val="center"/>
      </w:pPr>
    </w:p>
    <w:p w:rsidR="00322840" w:rsidRDefault="00322840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322840" w:rsidRDefault="00322840">
      <w:pPr>
        <w:pStyle w:val="ConsPlusTitle"/>
        <w:jc w:val="center"/>
      </w:pPr>
    </w:p>
    <w:p w:rsidR="00322840" w:rsidRDefault="00322840">
      <w:pPr>
        <w:pStyle w:val="ConsPlusTitle"/>
        <w:jc w:val="center"/>
      </w:pPr>
      <w:r>
        <w:t>ПРИКАЗ</w:t>
      </w:r>
    </w:p>
    <w:p w:rsidR="00322840" w:rsidRDefault="00322840">
      <w:pPr>
        <w:pStyle w:val="ConsPlusTitle"/>
        <w:jc w:val="center"/>
      </w:pPr>
      <w:r>
        <w:t>от 30 июня 2015 г. N 1046</w:t>
      </w:r>
    </w:p>
    <w:p w:rsidR="00322840" w:rsidRDefault="00322840">
      <w:pPr>
        <w:pStyle w:val="ConsPlusTitle"/>
        <w:jc w:val="center"/>
      </w:pPr>
    </w:p>
    <w:p w:rsidR="00322840" w:rsidRDefault="00322840">
      <w:pPr>
        <w:pStyle w:val="ConsPlusTitle"/>
        <w:jc w:val="center"/>
      </w:pPr>
      <w:r>
        <w:t>ОБ УТВЕРЖДЕНИИ ПОЛОЖЕНИЯ</w:t>
      </w:r>
    </w:p>
    <w:p w:rsidR="00322840" w:rsidRDefault="00322840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322840" w:rsidRDefault="00322840">
      <w:pPr>
        <w:pStyle w:val="ConsPlusTitle"/>
        <w:jc w:val="center"/>
      </w:pPr>
      <w:r>
        <w:t>ФЕДЕРАЛЬНЫХ ГОСУДАРСТВЕННЫХ ГРАЖДАНСКИХ СЛУЖАЩИХ</w:t>
      </w:r>
    </w:p>
    <w:p w:rsidR="00322840" w:rsidRDefault="00322840">
      <w:pPr>
        <w:pStyle w:val="ConsPlusTitle"/>
        <w:jc w:val="center"/>
      </w:pPr>
      <w:r>
        <w:t>ФЕДЕРАЛЬНОЙ СЛУЖБЫ ПО НАДЗОРУ В СФЕРЕ ОБРАЗОВАНИЯ И НАУКИ,</w:t>
      </w:r>
    </w:p>
    <w:p w:rsidR="00322840" w:rsidRDefault="00322840">
      <w:pPr>
        <w:pStyle w:val="ConsPlusTitle"/>
        <w:jc w:val="center"/>
      </w:pPr>
      <w:r>
        <w:t>РАБОТНИКОВ, ЗАМЕЩАЮЩИХ ОТДЕЛЬНЫЕ ДОЛЖНОСТИ НА ОСНОВАНИИ</w:t>
      </w:r>
    </w:p>
    <w:p w:rsidR="00322840" w:rsidRDefault="00322840">
      <w:pPr>
        <w:pStyle w:val="ConsPlusTitle"/>
        <w:jc w:val="center"/>
      </w:pPr>
      <w:r>
        <w:t>ТРУДОВОГО ДОГОВОРА В ОРГАНИЗАЦИЯХ, СОЗДАННЫХ ДЛЯ ВЫПОЛНЕНИЯ</w:t>
      </w:r>
    </w:p>
    <w:p w:rsidR="00322840" w:rsidRDefault="00322840">
      <w:pPr>
        <w:pStyle w:val="ConsPlusTitle"/>
        <w:jc w:val="center"/>
      </w:pPr>
      <w:r>
        <w:t>ЗАДАЧ, ПОСТАВЛЕННЫХ ПЕРЕД ФЕДЕРАЛЬНОЙ СЛУЖБОЙ ПО НАДЗОРУ</w:t>
      </w:r>
    </w:p>
    <w:p w:rsidR="00322840" w:rsidRDefault="00322840">
      <w:pPr>
        <w:pStyle w:val="ConsPlusTitle"/>
        <w:jc w:val="center"/>
      </w:pPr>
      <w:r>
        <w:t>В СФЕРЕ ОБРАЗОВАНИЯ И НАУКИ, И УРЕГУЛИРОВАНИЮ</w:t>
      </w:r>
    </w:p>
    <w:p w:rsidR="00322840" w:rsidRDefault="00322840">
      <w:pPr>
        <w:pStyle w:val="ConsPlusTitle"/>
        <w:jc w:val="center"/>
      </w:pPr>
      <w:r>
        <w:t>КОНФЛИКТА ИНТЕРЕСОВ</w:t>
      </w:r>
    </w:p>
    <w:p w:rsidR="00322840" w:rsidRDefault="00322840">
      <w:pPr>
        <w:spacing w:after="1"/>
      </w:pPr>
    </w:p>
    <w:p w:rsidR="00322840" w:rsidRDefault="00322840">
      <w:pPr>
        <w:pStyle w:val="ConsPlusNormal"/>
        <w:jc w:val="center"/>
      </w:pPr>
    </w:p>
    <w:p w:rsidR="00322840" w:rsidRDefault="00322840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27 июля 2004 г. </w:t>
      </w:r>
      <w:hyperlink r:id="rId6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</w:t>
      </w:r>
      <w:proofErr w:type="gramEnd"/>
      <w:r>
        <w:t xml:space="preserve"> </w:t>
      </w:r>
      <w:proofErr w:type="gramStart"/>
      <w:r>
        <w:t>2009, N 29, ст. 3597, ст. 3624, N 48, ст. 5719, N 51, ст. 6150, ст. 6159; 2010, N 5, ст. 459; N 7, ст. 704, N 49, ст. 6413, N 51, ст. 6810; 2011, N 1, ст. 31, N 27, ст. 3866, N 29, ст. 4295, N 48, ст. 6730, N 50, ст. 7337;</w:t>
      </w:r>
      <w:proofErr w:type="gramEnd"/>
      <w:r>
        <w:t xml:space="preserve"> 2012, N 50, ст. 6954, N 53, ст. 7620, ст. 7652; 2013, N 14, ст. 1665, N 19, ст. 2326, ст. 2329, N 23, ст. 2874, N 27, ст. 3441, ст. 3462, ст. 3477, N 43, ст. 5454, N 48, ст. 6165, N 49, ст. 6351, N 52, ст. 6961; </w:t>
      </w:r>
      <w:proofErr w:type="gramStart"/>
      <w:r>
        <w:t xml:space="preserve">2014, N 14, ст. 1545, N 49, ст. 6905, N 52, ст. 7542; 2015, N 1, ст. 62, ст. 63, N 14, ст. 2008, N 24, ст. 3374), от 25 декабря 2008 г.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 (Собрание законодательства Российской Федерации, 2008, N 52, ст. 6228; 2011, N 29, ст. 4291, N 48, ст. 6730;</w:t>
      </w:r>
      <w:proofErr w:type="gramEnd"/>
      <w:r>
        <w:t xml:space="preserve"> </w:t>
      </w:r>
      <w:proofErr w:type="gramStart"/>
      <w:r>
        <w:t xml:space="preserve">2012, N 50, ст. 6954, N 53, ст. 7605; 2013, N 19, ст. 2329, N 40, ст. 5031, N 52, ст. 6961; 2014, N 52, ст. 7542), Указами Президента Российской Федерации от 12 августа 2002 г. </w:t>
      </w:r>
      <w:hyperlink r:id="rId8" w:history="1">
        <w:r>
          <w:rPr>
            <w:color w:val="0000FF"/>
          </w:rPr>
          <w:t>N 885</w:t>
        </w:r>
      </w:hyperlink>
      <w:r>
        <w:t xml:space="preserve"> "Об утверждении общих принципов служебного поведения государственных служащих" (Собрание законодательства Российской Федерации, 2002, N 33, ст. 3196;</w:t>
      </w:r>
      <w:proofErr w:type="gramEnd"/>
      <w:r>
        <w:t xml:space="preserve"> </w:t>
      </w:r>
      <w:proofErr w:type="gramStart"/>
      <w:r>
        <w:t xml:space="preserve">2007, N 13, ст. 1531; 2009, N 29, ст. 3658), от 1 июля 2010 г. </w:t>
      </w:r>
      <w:hyperlink r:id="rId9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</w:t>
      </w:r>
      <w:proofErr w:type="gramEnd"/>
      <w:r>
        <w:t xml:space="preserve"> 2014, N 26, ст. 3518; </w:t>
      </w:r>
      <w:proofErr w:type="gramStart"/>
      <w:r>
        <w:t xml:space="preserve">2015, N 10, ст. 1506), от 21 июля 2010 г. </w:t>
      </w:r>
      <w:hyperlink r:id="rId10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4070), от 2 апреля 2013 г. </w:t>
      </w:r>
      <w:hyperlink r:id="rId11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</w:t>
      </w:r>
      <w:proofErr w:type="gramEnd"/>
      <w:r>
        <w:t xml:space="preserve"> </w:t>
      </w:r>
      <w:proofErr w:type="gramStart"/>
      <w:r>
        <w:t>23, ст. 2892, N 28, ст. 3813, N 49, ст. 6399; 2014, N 26, ст. 3520, N 30, ст. 4286; 2015, N 10, ст. 1506) приказываю:</w:t>
      </w:r>
      <w:proofErr w:type="gramEnd"/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федеральных государственных гражданских служащих Федеральной службы по надзору в сфере образования и науки,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надзору в сфере образования и науки, и урегулированию </w:t>
      </w:r>
      <w:r>
        <w:lastRenderedPageBreak/>
        <w:t>конфликта интересов.</w:t>
      </w:r>
      <w:proofErr w:type="gramEnd"/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образования и науки от 14 декабря 2010 г. N 2957 "Об утверждении Положения о комиссии по соблюдению требований к служебному поведению федеральных государственных гражданских служащих Федеральной службы по надзору в сфере образования и науки и урегулированию конфликта интересов" (зарегистрирован Министерством юстиции Российской Федерации 20 января 2011 г., регистрационный N 19533).</w:t>
      </w:r>
      <w:proofErr w:type="gramEnd"/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Н.А. Иванову.</w:t>
      </w:r>
    </w:p>
    <w:p w:rsidR="00322840" w:rsidRDefault="00322840">
      <w:pPr>
        <w:pStyle w:val="ConsPlusNormal"/>
        <w:jc w:val="both"/>
      </w:pPr>
    </w:p>
    <w:p w:rsidR="00322840" w:rsidRDefault="00322840">
      <w:pPr>
        <w:pStyle w:val="ConsPlusNormal"/>
        <w:jc w:val="right"/>
      </w:pPr>
      <w:r>
        <w:t>Руководитель</w:t>
      </w:r>
    </w:p>
    <w:p w:rsidR="00322840" w:rsidRDefault="00322840">
      <w:pPr>
        <w:pStyle w:val="ConsPlusNormal"/>
        <w:jc w:val="right"/>
      </w:pPr>
      <w:r>
        <w:t>С.С.КРАВЦОВ</w:t>
      </w:r>
    </w:p>
    <w:p w:rsidR="00322840" w:rsidRDefault="00322840">
      <w:pPr>
        <w:pStyle w:val="ConsPlusNormal"/>
        <w:jc w:val="both"/>
      </w:pPr>
    </w:p>
    <w:p w:rsidR="00322840" w:rsidRDefault="00322840">
      <w:pPr>
        <w:pStyle w:val="ConsPlusNormal"/>
        <w:jc w:val="both"/>
      </w:pPr>
    </w:p>
    <w:p w:rsidR="00322840" w:rsidRDefault="00322840">
      <w:pPr>
        <w:pStyle w:val="ConsPlusNormal"/>
        <w:jc w:val="both"/>
      </w:pPr>
    </w:p>
    <w:p w:rsidR="00322840" w:rsidRDefault="00322840">
      <w:pPr>
        <w:pStyle w:val="ConsPlusNormal"/>
        <w:jc w:val="both"/>
      </w:pPr>
    </w:p>
    <w:p w:rsidR="00322840" w:rsidRDefault="00322840">
      <w:pPr>
        <w:pStyle w:val="ConsPlusNormal"/>
        <w:jc w:val="both"/>
      </w:pPr>
    </w:p>
    <w:p w:rsidR="00322840" w:rsidRDefault="00322840">
      <w:pPr>
        <w:pStyle w:val="ConsPlusNormal"/>
        <w:jc w:val="right"/>
        <w:outlineLvl w:val="0"/>
      </w:pPr>
      <w:r>
        <w:t>Утверждено</w:t>
      </w:r>
    </w:p>
    <w:p w:rsidR="00322840" w:rsidRDefault="00322840">
      <w:pPr>
        <w:pStyle w:val="ConsPlusNormal"/>
        <w:jc w:val="right"/>
      </w:pPr>
      <w:r>
        <w:t>приказом Федеральной службы</w:t>
      </w:r>
    </w:p>
    <w:p w:rsidR="00322840" w:rsidRDefault="00322840">
      <w:pPr>
        <w:pStyle w:val="ConsPlusNormal"/>
        <w:jc w:val="right"/>
      </w:pPr>
      <w:r>
        <w:t>по надзору в сфере</w:t>
      </w:r>
    </w:p>
    <w:p w:rsidR="00322840" w:rsidRDefault="00322840">
      <w:pPr>
        <w:pStyle w:val="ConsPlusNormal"/>
        <w:jc w:val="right"/>
      </w:pPr>
      <w:r>
        <w:t>образования и науки</w:t>
      </w:r>
    </w:p>
    <w:p w:rsidR="00322840" w:rsidRDefault="00322840">
      <w:pPr>
        <w:pStyle w:val="ConsPlusNormal"/>
        <w:jc w:val="right"/>
      </w:pPr>
      <w:r>
        <w:t>от 30.06.2015 N 1046</w:t>
      </w:r>
    </w:p>
    <w:p w:rsidR="00322840" w:rsidRDefault="00322840">
      <w:pPr>
        <w:pStyle w:val="ConsPlusNormal"/>
        <w:jc w:val="both"/>
      </w:pPr>
    </w:p>
    <w:p w:rsidR="00322840" w:rsidRDefault="00322840">
      <w:pPr>
        <w:pStyle w:val="ConsPlusTitle"/>
        <w:jc w:val="center"/>
      </w:pPr>
      <w:bookmarkStart w:id="0" w:name="P41"/>
      <w:bookmarkEnd w:id="0"/>
      <w:r>
        <w:t>ПОЛОЖЕНИЕ</w:t>
      </w:r>
    </w:p>
    <w:p w:rsidR="00322840" w:rsidRDefault="00322840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322840" w:rsidRDefault="00322840">
      <w:pPr>
        <w:pStyle w:val="ConsPlusTitle"/>
        <w:jc w:val="center"/>
      </w:pPr>
      <w:r>
        <w:t>ФЕДЕРАЛЬНЫХ ГОСУДАРСТВЕННЫХ ГРАЖДАНСКИХ СЛУЖАЩИХ</w:t>
      </w:r>
    </w:p>
    <w:p w:rsidR="00322840" w:rsidRDefault="00322840">
      <w:pPr>
        <w:pStyle w:val="ConsPlusTitle"/>
        <w:jc w:val="center"/>
      </w:pPr>
      <w:r>
        <w:t>ФЕДЕРАЛЬНОЙ СЛУЖБЫ ПО НАДЗОРУ В СФЕРЕ ОБРАЗОВАНИЯ И НАУКИ,</w:t>
      </w:r>
    </w:p>
    <w:p w:rsidR="00322840" w:rsidRDefault="00322840">
      <w:pPr>
        <w:pStyle w:val="ConsPlusTitle"/>
        <w:jc w:val="center"/>
      </w:pPr>
      <w:r>
        <w:t>РАБОТНИКОВ, ЗАМЕЩАЮЩИХ ОТДЕЛЬНЫЕ ДОЛЖНОСТИ НА ОСНОВАНИИ</w:t>
      </w:r>
    </w:p>
    <w:p w:rsidR="00322840" w:rsidRDefault="00322840">
      <w:pPr>
        <w:pStyle w:val="ConsPlusTitle"/>
        <w:jc w:val="center"/>
      </w:pPr>
      <w:r>
        <w:t>ТРУДОВОГО ДОГОВОРА В ОРГАНИЗАЦИЯХ, СОЗДАННЫХ ДЛЯ ВЫПОЛНЕНИЯ</w:t>
      </w:r>
    </w:p>
    <w:p w:rsidR="00322840" w:rsidRDefault="00322840">
      <w:pPr>
        <w:pStyle w:val="ConsPlusTitle"/>
        <w:jc w:val="center"/>
      </w:pPr>
      <w:r>
        <w:t>ЗАДАЧ, ПОСТАВЛЕННЫХ ПЕРЕД ФЕДЕРАЛЬНОЙ СЛУЖБОЙ ПО НАДЗОРУ</w:t>
      </w:r>
    </w:p>
    <w:p w:rsidR="00322840" w:rsidRDefault="00322840">
      <w:pPr>
        <w:pStyle w:val="ConsPlusTitle"/>
        <w:jc w:val="center"/>
      </w:pPr>
      <w:r>
        <w:t>В СФЕРЕ ОБРАЗОВАНИЯ И НАУКИ, И УРЕГУЛИРОВАНИЮ</w:t>
      </w:r>
    </w:p>
    <w:p w:rsidR="00322840" w:rsidRDefault="00322840">
      <w:pPr>
        <w:pStyle w:val="ConsPlusTitle"/>
        <w:jc w:val="center"/>
      </w:pPr>
      <w:r>
        <w:t>КОНФЛИКТА ИНТЕРЕСОВ</w:t>
      </w:r>
    </w:p>
    <w:p w:rsidR="00322840" w:rsidRDefault="00322840">
      <w:pPr>
        <w:spacing w:after="1"/>
      </w:pPr>
    </w:p>
    <w:p w:rsidR="00322840" w:rsidRDefault="00322840">
      <w:pPr>
        <w:pStyle w:val="ConsPlusNormal"/>
        <w:jc w:val="both"/>
      </w:pPr>
      <w:bookmarkStart w:id="1" w:name="_GoBack"/>
      <w:bookmarkEnd w:id="1"/>
    </w:p>
    <w:p w:rsidR="00322840" w:rsidRDefault="00322840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Федеральной службы по надзору в сфере образования и науки,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надзору в сфере образования и науки, и урегулированию конфликта интересов (далее - комиссия).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образования и науки Российской Федерации и иных федеральных органов исполнительной власти, приказами Федеральной службы по надзору в сфере образования и науки (далее - </w:t>
      </w:r>
      <w:proofErr w:type="spellStart"/>
      <w:r>
        <w:t>Рособрнадзор</w:t>
      </w:r>
      <w:proofErr w:type="spellEnd"/>
      <w:r>
        <w:t>) и настоящим Положением.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3. Основной задачей комиссии является содействие </w:t>
      </w:r>
      <w:proofErr w:type="spellStart"/>
      <w:r>
        <w:t>Рособрнадзору</w:t>
      </w:r>
      <w:proofErr w:type="spellEnd"/>
      <w:r>
        <w:t>:</w:t>
      </w:r>
    </w:p>
    <w:p w:rsidR="00322840" w:rsidRDefault="00322840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</w:t>
      </w:r>
      <w:proofErr w:type="spellStart"/>
      <w:r>
        <w:t>Рособрнадзора</w:t>
      </w:r>
      <w:proofErr w:type="spellEnd"/>
      <w:r>
        <w:t xml:space="preserve"> (далее - государственные служащие) и работниками, замещающими отдельные должности на основании трудового договора в организациях, созданных для выполнения задач, </w:t>
      </w:r>
      <w:r>
        <w:lastRenderedPageBreak/>
        <w:t xml:space="preserve">поставленных перед </w:t>
      </w:r>
      <w:proofErr w:type="spellStart"/>
      <w:r>
        <w:t>Рособрнадзором</w:t>
      </w:r>
      <w:proofErr w:type="spellEnd"/>
      <w:r>
        <w:t xml:space="preserve"> (далее - работники подведомственных организаций),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</w:t>
      </w:r>
      <w:proofErr w:type="gramEnd"/>
      <w:r>
        <w:t xml:space="preserve">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</w:t>
      </w:r>
      <w:proofErr w:type="gramStart"/>
      <w:r>
        <w:t>2014, N 52, ст. 7542) (далее - Федеральный закон "О противодействии коррупции"),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б) в осуществлении мер по предупреждению коррупции в </w:t>
      </w:r>
      <w:proofErr w:type="spellStart"/>
      <w:r>
        <w:t>Рособрнадзоре</w:t>
      </w:r>
      <w:proofErr w:type="spellEnd"/>
      <w:r>
        <w:t>.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гражданской службы (далее - должности государственной службы) в </w:t>
      </w:r>
      <w:proofErr w:type="spellStart"/>
      <w:r>
        <w:t>Рособрнадзоре</w:t>
      </w:r>
      <w:proofErr w:type="spellEnd"/>
      <w:r>
        <w:t xml:space="preserve"> (за исключением государственных служащих, замещающих должности государственной службы, назначение на которые и освобождение от которых осуществляется Правительством Российской Федерации), и работников подведомственных организаций.</w:t>
      </w:r>
      <w:proofErr w:type="gramEnd"/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5. Образование комиссии, утверждение ее численного и персонального состава осуществляется приказом </w:t>
      </w:r>
      <w:proofErr w:type="spellStart"/>
      <w:r>
        <w:t>Рособрнадзора</w:t>
      </w:r>
      <w:proofErr w:type="spellEnd"/>
      <w:r>
        <w:t>.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6. Комиссия состоит из председателя комиссии, заместителя председателя, назначаемых руководителем </w:t>
      </w:r>
      <w:proofErr w:type="spellStart"/>
      <w:r>
        <w:t>Рособрнадзора</w:t>
      </w:r>
      <w:proofErr w:type="spellEnd"/>
      <w:r>
        <w:t xml:space="preserve"> из числа членов комиссии, замещающих должности государственной службы в </w:t>
      </w:r>
      <w:proofErr w:type="spellStart"/>
      <w:r>
        <w:t>Рособрнадзоре</w:t>
      </w:r>
      <w:proofErr w:type="spellEnd"/>
      <w:r>
        <w:t>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а) заместитель руководителя </w:t>
      </w:r>
      <w:proofErr w:type="spellStart"/>
      <w:r>
        <w:t>Рособрнадзора</w:t>
      </w:r>
      <w:proofErr w:type="spellEnd"/>
      <w:r>
        <w:t xml:space="preserve"> (председатель комиссии), начальник подразделения кадровой службы </w:t>
      </w:r>
      <w:proofErr w:type="spellStart"/>
      <w:r>
        <w:t>Рособрнадзора</w:t>
      </w:r>
      <w:proofErr w:type="spellEnd"/>
      <w:r>
        <w:t xml:space="preserve"> по профилактике коррупционных и иных правонарушений (секретарь комиссии), государственные служащие из подразделения кадровой службы, правового (юридического) подразделения </w:t>
      </w:r>
      <w:proofErr w:type="spellStart"/>
      <w:r>
        <w:t>Рособрнадзора</w:t>
      </w:r>
      <w:proofErr w:type="spellEnd"/>
      <w:r>
        <w:t xml:space="preserve">, других подразделений </w:t>
      </w:r>
      <w:proofErr w:type="spellStart"/>
      <w:r>
        <w:t>Рособрнадзора</w:t>
      </w:r>
      <w:proofErr w:type="spellEnd"/>
      <w:r>
        <w:t xml:space="preserve">, определяемые руководителем </w:t>
      </w:r>
      <w:proofErr w:type="spellStart"/>
      <w:r>
        <w:t>Рособрнадзора</w:t>
      </w:r>
      <w:proofErr w:type="spellEnd"/>
      <w:r>
        <w:t>;</w:t>
      </w:r>
    </w:p>
    <w:p w:rsidR="00322840" w:rsidRDefault="00322840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322840" w:rsidRDefault="00322840">
      <w:pPr>
        <w:pStyle w:val="ConsPlusNormal"/>
        <w:spacing w:before="220"/>
        <w:ind w:firstLine="540"/>
        <w:jc w:val="both"/>
      </w:pPr>
      <w:bookmarkStart w:id="3" w:name="P64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322840" w:rsidRDefault="00322840">
      <w:pPr>
        <w:pStyle w:val="ConsPlusNormal"/>
        <w:spacing w:before="220"/>
        <w:ind w:firstLine="540"/>
        <w:jc w:val="both"/>
      </w:pPr>
      <w:bookmarkStart w:id="4" w:name="P65"/>
      <w:bookmarkEnd w:id="4"/>
      <w:r>
        <w:t xml:space="preserve">8. Руководитель </w:t>
      </w:r>
      <w:proofErr w:type="spellStart"/>
      <w:r>
        <w:t>Рособрнадзора</w:t>
      </w:r>
      <w:proofErr w:type="spellEnd"/>
      <w:r>
        <w:t xml:space="preserve"> может принять решение о включении в состав комиссии:</w:t>
      </w:r>
    </w:p>
    <w:p w:rsidR="00322840" w:rsidRDefault="00322840">
      <w:pPr>
        <w:pStyle w:val="ConsPlusNormal"/>
        <w:spacing w:before="220"/>
        <w:ind w:firstLine="540"/>
        <w:jc w:val="both"/>
      </w:pPr>
      <w:proofErr w:type="gramStart"/>
      <w:r>
        <w:t xml:space="preserve">а) представителя Общественного совета, образованного при </w:t>
      </w:r>
      <w:proofErr w:type="spellStart"/>
      <w:r>
        <w:t>Рособрнадзоре</w:t>
      </w:r>
      <w:proofErr w:type="spellEnd"/>
      <w:r>
        <w:t xml:space="preserve">, в соответствии с </w:t>
      </w:r>
      <w:hyperlink r:id="rId14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 (Собрание законодательства Российской Федерации, 2005, N 15, ст. 1277; 2006, N 1, ст. 6; 2007, N 27, ст. 3216; 2008, N 24, ст. 2791, N 52, ст. 6238;</w:t>
      </w:r>
      <w:proofErr w:type="gramEnd"/>
      <w:r>
        <w:t xml:space="preserve"> </w:t>
      </w:r>
      <w:proofErr w:type="gramStart"/>
      <w:r>
        <w:t>2010, N 30, ст. 4008; 2011, N 19, ст. 2706, N 50, ст. 7353; 2012, N 53, ст. 7651; 2013, N 30, ст. 4068, N 52, ст. 7004; 2014, N 16, ст. 1839);</w:t>
      </w:r>
      <w:proofErr w:type="gramEnd"/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б) представителя профсоюзной организации, действующей в установленном порядке в </w:t>
      </w:r>
      <w:proofErr w:type="spellStart"/>
      <w:r>
        <w:t>Рособрнадзоре</w:t>
      </w:r>
      <w:proofErr w:type="spellEnd"/>
      <w:r>
        <w:t>.</w:t>
      </w:r>
    </w:p>
    <w:p w:rsidR="00322840" w:rsidRDefault="00322840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Лица, указанные в </w:t>
      </w:r>
      <w:hyperlink w:anchor="P6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64" w:history="1">
        <w:r>
          <w:rPr>
            <w:color w:val="0000FF"/>
          </w:rPr>
          <w:t>"в" пункта 7</w:t>
        </w:r>
      </w:hyperlink>
      <w:r>
        <w:t xml:space="preserve"> и в </w:t>
      </w:r>
      <w:hyperlink w:anchor="P65" w:history="1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Общественным советом при </w:t>
      </w:r>
      <w:proofErr w:type="spellStart"/>
      <w:r>
        <w:t>Рособрнадзоре</w:t>
      </w:r>
      <w:proofErr w:type="spellEnd"/>
      <w:r>
        <w:t>, с профсоюзной организацией</w:t>
      </w:r>
      <w:proofErr w:type="gramEnd"/>
      <w:r>
        <w:t xml:space="preserve">, действующей в установленном порядке в </w:t>
      </w:r>
      <w:proofErr w:type="spellStart"/>
      <w:r>
        <w:t>Рособрнадзоре</w:t>
      </w:r>
      <w:proofErr w:type="spellEnd"/>
      <w:r>
        <w:t xml:space="preserve">, на основании запроса руководителя </w:t>
      </w:r>
      <w:proofErr w:type="spellStart"/>
      <w:r>
        <w:t>Рособрнадзора</w:t>
      </w:r>
      <w:proofErr w:type="spellEnd"/>
      <w:r>
        <w:t>. Согласование осуществляется в 10-дневный срок со дня получения запроса &lt;1&gt;.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2840" w:rsidRDefault="00322840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Пункт 10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N 821 (Собрание законодательства Российской Федерации, 2010, N 27, ст. 3446; 2012, N 12, ст. 1391; 2013, N 14, ст. 1670, N 49, ст. 6399;</w:t>
      </w:r>
      <w:proofErr w:type="gramEnd"/>
      <w:r>
        <w:t xml:space="preserve"> </w:t>
      </w:r>
      <w:proofErr w:type="gramStart"/>
      <w:r>
        <w:t>2014, N 26, ст. 3518; 2015, N 10, ст. 1506).</w:t>
      </w:r>
      <w:proofErr w:type="gramEnd"/>
    </w:p>
    <w:p w:rsidR="00322840" w:rsidRDefault="00322840">
      <w:pPr>
        <w:pStyle w:val="ConsPlusNormal"/>
        <w:jc w:val="both"/>
      </w:pPr>
    </w:p>
    <w:p w:rsidR="00322840" w:rsidRDefault="00322840">
      <w:pPr>
        <w:pStyle w:val="ConsPlusNormal"/>
        <w:ind w:firstLine="540"/>
        <w:jc w:val="both"/>
      </w:pPr>
      <w:r>
        <w:t xml:space="preserve">9. Число членов комиссии, не замещающих должности государственной службы в </w:t>
      </w:r>
      <w:proofErr w:type="spellStart"/>
      <w:r>
        <w:t>Рособрнадзоре</w:t>
      </w:r>
      <w:proofErr w:type="spellEnd"/>
      <w:r>
        <w:t>, должно составлять не менее одной четверти от общего числа членов комиссии.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proofErr w:type="spellStart"/>
      <w:r>
        <w:t>Рособрнадзоре</w:t>
      </w:r>
      <w:proofErr w:type="spellEnd"/>
      <w:r>
        <w:t xml:space="preserve">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>б) непосредственный руководитель работника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по урегулированию конфликта интересов, и определяемые председателем комиссии два работника подведомственной организации, замещающие должности, аналогичные должности, замещаемой работником подведомственной организации, в отношении которого комиссией рассматривается этот вопрос;</w:t>
      </w:r>
    </w:p>
    <w:p w:rsidR="00322840" w:rsidRDefault="00322840">
      <w:pPr>
        <w:pStyle w:val="ConsPlusNormal"/>
        <w:spacing w:before="220"/>
        <w:ind w:firstLine="540"/>
        <w:jc w:val="both"/>
      </w:pPr>
      <w:bookmarkStart w:id="5" w:name="P77"/>
      <w:bookmarkEnd w:id="5"/>
      <w:r>
        <w:t xml:space="preserve">в) другие государственные служащие, замещающие должности государственной службы в </w:t>
      </w:r>
      <w:proofErr w:type="spellStart"/>
      <w:r>
        <w:t>Рособрнадзоре</w:t>
      </w:r>
      <w:proofErr w:type="spellEnd"/>
      <w:r>
        <w:t xml:space="preserve">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 xml:space="preserve">представитель государственного служащего, работника подведомственной организации, гражданина, замещавшего должность государственной службы в </w:t>
      </w:r>
      <w:proofErr w:type="spellStart"/>
      <w:r>
        <w:t>Рособрнадзоре</w:t>
      </w:r>
      <w:proofErr w:type="spellEnd"/>
      <w: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работника подведомственной организации</w:t>
      </w:r>
      <w:proofErr w:type="gramEnd"/>
      <w:r>
        <w:t xml:space="preserve">, гражданина, замещавшего должность государственной службы в </w:t>
      </w:r>
      <w:proofErr w:type="spellStart"/>
      <w:r>
        <w:t>Рособрнадзоре</w:t>
      </w:r>
      <w:proofErr w:type="spellEnd"/>
      <w:r>
        <w:t>, в отношении которого комиссией рассматривается этот вопрос, или любого члена комиссии.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lastRenderedPageBreak/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</w:t>
      </w:r>
      <w:proofErr w:type="spellStart"/>
      <w:r>
        <w:t>Рособрнадзоре</w:t>
      </w:r>
      <w:proofErr w:type="spellEnd"/>
      <w:r>
        <w:t>, недопустимо.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22840" w:rsidRDefault="00322840">
      <w:pPr>
        <w:pStyle w:val="ConsPlusNormal"/>
        <w:spacing w:before="220"/>
        <w:ind w:firstLine="540"/>
        <w:jc w:val="both"/>
      </w:pPr>
      <w:bookmarkStart w:id="6" w:name="P80"/>
      <w:bookmarkEnd w:id="6"/>
      <w:r>
        <w:t>14. Основаниями для проведения заседания комиссии являются:</w:t>
      </w:r>
    </w:p>
    <w:p w:rsidR="00322840" w:rsidRDefault="00322840">
      <w:pPr>
        <w:pStyle w:val="ConsPlusNormal"/>
        <w:spacing w:before="220"/>
        <w:ind w:firstLine="540"/>
        <w:jc w:val="both"/>
      </w:pPr>
      <w:bookmarkStart w:id="7" w:name="P81"/>
      <w:bookmarkEnd w:id="7"/>
      <w:proofErr w:type="gramStart"/>
      <w:r>
        <w:t xml:space="preserve">а) представление руководителем </w:t>
      </w:r>
      <w:proofErr w:type="spellStart"/>
      <w:r>
        <w:t>Рособрнадзора</w:t>
      </w:r>
      <w:proofErr w:type="spellEnd"/>
      <w:r>
        <w:t xml:space="preserve"> в соответствии с </w:t>
      </w:r>
      <w:hyperlink r:id="rId1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>2010, N 3, ст. 274, N 27, ст. 3446, N 30, ст. 4070; 2012, N 12, ст. 1391; 2013, N 14, ст. 1670, N 49, ст. 6399; 2014, N 15, ст. 1729, N 26, ст. 3518; 2015, N 10, ст. 1506) (далее - Положение о проверке), материалов проверки, свидетельствующих:</w:t>
      </w:r>
      <w:proofErr w:type="gramEnd"/>
    </w:p>
    <w:p w:rsidR="00322840" w:rsidRDefault="00322840">
      <w:pPr>
        <w:pStyle w:val="ConsPlusNormal"/>
        <w:spacing w:before="220"/>
        <w:ind w:firstLine="540"/>
        <w:jc w:val="both"/>
      </w:pPr>
      <w:bookmarkStart w:id="8" w:name="P82"/>
      <w:bookmarkEnd w:id="8"/>
      <w:r>
        <w:t xml:space="preserve">о представлении государственным служащим, работником подведомственной организации недостоверных или неполных сведений, предусмотренных </w:t>
      </w:r>
      <w:hyperlink r:id="rId1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322840" w:rsidRDefault="00322840">
      <w:pPr>
        <w:pStyle w:val="ConsPlusNormal"/>
        <w:spacing w:before="220"/>
        <w:ind w:firstLine="540"/>
        <w:jc w:val="both"/>
      </w:pPr>
      <w:bookmarkStart w:id="9" w:name="P83"/>
      <w:bookmarkEnd w:id="9"/>
      <w:r>
        <w:t>о несоблюдении государственным служащим, работником подведомственной организации требований к служебному поведению и (или) требований об урегулировании конфликта интересов;</w:t>
      </w:r>
    </w:p>
    <w:p w:rsidR="00322840" w:rsidRDefault="00322840">
      <w:pPr>
        <w:pStyle w:val="ConsPlusNormal"/>
        <w:spacing w:before="220"/>
        <w:ind w:firstLine="540"/>
        <w:jc w:val="both"/>
      </w:pPr>
      <w:bookmarkStart w:id="10" w:name="P84"/>
      <w:bookmarkEnd w:id="10"/>
      <w:proofErr w:type="gramStart"/>
      <w:r>
        <w:t xml:space="preserve">б) поступившее в подразделение по профилактике коррупционных и иных правонарушений </w:t>
      </w:r>
      <w:proofErr w:type="spellStart"/>
      <w:r>
        <w:t>Рособрнадзора</w:t>
      </w:r>
      <w:proofErr w:type="spellEnd"/>
      <w:r>
        <w:t xml:space="preserve"> в порядке, установленном нормативным правовым актом </w:t>
      </w:r>
      <w:proofErr w:type="spellStart"/>
      <w:r>
        <w:t>Рособрнадзора</w:t>
      </w:r>
      <w:proofErr w:type="spellEnd"/>
      <w:r>
        <w:t>:</w:t>
      </w:r>
      <w:proofErr w:type="gramEnd"/>
    </w:p>
    <w:p w:rsidR="00322840" w:rsidRDefault="00322840">
      <w:pPr>
        <w:pStyle w:val="ConsPlusNormal"/>
        <w:spacing w:before="220"/>
        <w:ind w:firstLine="540"/>
        <w:jc w:val="both"/>
      </w:pPr>
      <w:bookmarkStart w:id="11" w:name="P85"/>
      <w:bookmarkEnd w:id="11"/>
      <w:proofErr w:type="gramStart"/>
      <w:r>
        <w:t xml:space="preserve">обращение гражданина, замещавшего должность государственной службы в </w:t>
      </w:r>
      <w:proofErr w:type="spellStart"/>
      <w:r>
        <w:t>Рособрнадзоре</w:t>
      </w:r>
      <w:proofErr w:type="spellEnd"/>
      <w:r>
        <w:t>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</w:t>
      </w:r>
      <w:proofErr w:type="gramEnd"/>
      <w:r>
        <w:t xml:space="preserve"> со дня увольнения с государственной службы;</w:t>
      </w:r>
    </w:p>
    <w:p w:rsidR="00322840" w:rsidRDefault="00322840">
      <w:pPr>
        <w:pStyle w:val="ConsPlusNormal"/>
        <w:spacing w:before="220"/>
        <w:ind w:firstLine="540"/>
        <w:jc w:val="both"/>
      </w:pPr>
      <w:bookmarkStart w:id="12" w:name="P86"/>
      <w:bookmarkEnd w:id="12"/>
      <w:r>
        <w:t>заявление государственного служащего, работника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22840" w:rsidRDefault="00322840">
      <w:pPr>
        <w:pStyle w:val="ConsPlusNormal"/>
        <w:spacing w:before="220"/>
        <w:ind w:firstLine="540"/>
        <w:jc w:val="both"/>
      </w:pPr>
      <w:bookmarkStart w:id="13" w:name="P87"/>
      <w:bookmarkEnd w:id="13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РФ, 2013, N 19, ст. 2306;</w:t>
      </w:r>
      <w:proofErr w:type="gramEnd"/>
      <w:r>
        <w:t xml:space="preserve"> </w:t>
      </w:r>
      <w:proofErr w:type="gramStart"/>
      <w:r>
        <w:t>2014, N 52,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</w:t>
      </w:r>
      <w:proofErr w:type="gramEnd"/>
      <w:r>
        <w:t xml:space="preserve"> которого находятся счета </w:t>
      </w:r>
      <w:r>
        <w:lastRenderedPageBreak/>
        <w:t>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22840" w:rsidRDefault="00322840">
      <w:pPr>
        <w:pStyle w:val="ConsPlusNormal"/>
        <w:spacing w:before="220"/>
        <w:ind w:firstLine="540"/>
        <w:jc w:val="both"/>
      </w:pPr>
      <w:bookmarkStart w:id="14" w:name="P88"/>
      <w:bookmarkEnd w:id="14"/>
      <w:r>
        <w:t>уведомление государственного служащего, работника подведомственной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22840" w:rsidRDefault="00322840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12.04.2016 N 567)</w:t>
      </w:r>
    </w:p>
    <w:p w:rsidR="00322840" w:rsidRDefault="00322840">
      <w:pPr>
        <w:pStyle w:val="ConsPlusNormal"/>
        <w:spacing w:before="220"/>
        <w:ind w:firstLine="540"/>
        <w:jc w:val="both"/>
      </w:pPr>
      <w:bookmarkStart w:id="15" w:name="P90"/>
      <w:bookmarkEnd w:id="15"/>
      <w:r>
        <w:t xml:space="preserve">в) представление руководителем </w:t>
      </w:r>
      <w:proofErr w:type="spellStart"/>
      <w:r>
        <w:t>Рособрнадзора</w:t>
      </w:r>
      <w:proofErr w:type="spellEnd"/>
      <w: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proofErr w:type="spellStart"/>
      <w:r>
        <w:t>Рособрнадзоре</w:t>
      </w:r>
      <w:proofErr w:type="spellEnd"/>
      <w:r>
        <w:t xml:space="preserve"> мер по предупреждению коррупции;</w:t>
      </w:r>
    </w:p>
    <w:p w:rsidR="00322840" w:rsidRDefault="00322840">
      <w:pPr>
        <w:pStyle w:val="ConsPlusNormal"/>
        <w:spacing w:before="220"/>
        <w:ind w:firstLine="540"/>
        <w:jc w:val="both"/>
      </w:pPr>
      <w:bookmarkStart w:id="16" w:name="P91"/>
      <w:bookmarkEnd w:id="16"/>
      <w:proofErr w:type="gramStart"/>
      <w:r>
        <w:t xml:space="preserve">г) представление руководителем </w:t>
      </w:r>
      <w:proofErr w:type="spellStart"/>
      <w:r>
        <w:t>Рособрнадзора</w:t>
      </w:r>
      <w:proofErr w:type="spellEnd"/>
      <w:r>
        <w:t xml:space="preserve"> материалов проверки, свидетельствующих о представлении государственным служащим, работником подведомственной организации недостоверных или неполных сведений, предусмотренных </w:t>
      </w:r>
      <w:hyperlink r:id="rId2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>
        <w:t xml:space="preserve"> </w:t>
      </w:r>
      <w:proofErr w:type="gramStart"/>
      <w:r>
        <w:t>2014, N 52, ст. 7542)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322840" w:rsidRDefault="00322840">
      <w:pPr>
        <w:pStyle w:val="ConsPlusNormal"/>
        <w:spacing w:before="220"/>
        <w:ind w:firstLine="540"/>
        <w:jc w:val="both"/>
      </w:pPr>
      <w:bookmarkStart w:id="17" w:name="P92"/>
      <w:bookmarkEnd w:id="17"/>
      <w:r>
        <w:t xml:space="preserve">д) поступившее в соответствии с </w:t>
      </w:r>
      <w:hyperlink r:id="rId2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2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>
        <w:t xml:space="preserve">2011, N 48, ст. 6730) в </w:t>
      </w:r>
      <w:proofErr w:type="spellStart"/>
      <w:r>
        <w:t>Рособрнадзор</w:t>
      </w:r>
      <w:proofErr w:type="spellEnd"/>
      <w: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</w:t>
      </w:r>
      <w:proofErr w:type="spellStart"/>
      <w:r>
        <w:t>Рособрнадзоре</w:t>
      </w:r>
      <w:proofErr w:type="spellEnd"/>
      <w: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proofErr w:type="spellStart"/>
      <w:r>
        <w:t>Рособрнадзоре</w:t>
      </w:r>
      <w:proofErr w:type="spellEnd"/>
      <w:r>
        <w:t>, при условии, что указанному гражданину комиссией ранее было отказано</w:t>
      </w:r>
      <w:proofErr w:type="gramEnd"/>
      <w:r>
        <w:t xml:space="preserve">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22840" w:rsidRDefault="00322840">
      <w:pPr>
        <w:pStyle w:val="ConsPlusNormal"/>
        <w:spacing w:before="220"/>
        <w:ind w:firstLine="540"/>
        <w:jc w:val="both"/>
      </w:pPr>
      <w:bookmarkStart w:id="18" w:name="P94"/>
      <w:bookmarkEnd w:id="18"/>
      <w:r>
        <w:t xml:space="preserve">16. Обращение, указанное в </w:t>
      </w:r>
      <w:hyperlink w:anchor="P8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подается гражданином, замещавшим должность государственной службы в </w:t>
      </w:r>
      <w:proofErr w:type="spellStart"/>
      <w:r>
        <w:t>Рособрнадзоре</w:t>
      </w:r>
      <w:proofErr w:type="spellEnd"/>
      <w:r>
        <w:t xml:space="preserve">, в подразделение по профилактике коррупционных и иных правонарушений </w:t>
      </w:r>
      <w:proofErr w:type="spellStart"/>
      <w:r>
        <w:t>Рособрнадзора</w:t>
      </w:r>
      <w:proofErr w:type="spellEnd"/>
      <w:r>
        <w:t>.</w:t>
      </w:r>
    </w:p>
    <w:p w:rsidR="00322840" w:rsidRDefault="00322840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В подразделении по профилактике коррупционных и иных правонарушений </w:t>
      </w:r>
      <w:proofErr w:type="spellStart"/>
      <w:r>
        <w:t>Рособрнадзора</w:t>
      </w:r>
      <w:proofErr w:type="spellEnd"/>
      <w:r>
        <w:t xml:space="preserve"> </w:t>
      </w:r>
      <w:r>
        <w:lastRenderedPageBreak/>
        <w:t xml:space="preserve">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</w:t>
      </w:r>
      <w:hyperlink r:id="rId23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322840" w:rsidRDefault="0032284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12.04.2016 N 567)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5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12.04.2016 N 567.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8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322840" w:rsidRDefault="00322840">
      <w:pPr>
        <w:pStyle w:val="ConsPlusNormal"/>
        <w:spacing w:before="220"/>
        <w:ind w:firstLine="540"/>
        <w:jc w:val="both"/>
      </w:pPr>
      <w:bookmarkStart w:id="19" w:name="P100"/>
      <w:bookmarkEnd w:id="19"/>
      <w:r>
        <w:t xml:space="preserve">18. Уведомление, указанное в </w:t>
      </w:r>
      <w:hyperlink w:anchor="P92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рассматривается подразделением по профилактике коррупционных и иных правонарушений </w:t>
      </w:r>
      <w:proofErr w:type="spellStart"/>
      <w:r>
        <w:t>Рособрнадзора</w:t>
      </w:r>
      <w:proofErr w:type="spellEnd"/>
      <w:r>
        <w:t xml:space="preserve">, которое осуществляет подготовку мотивированного заключения о соблюдении гражданином, замещавшим должность государственной службы в </w:t>
      </w:r>
      <w:proofErr w:type="spellStart"/>
      <w:r>
        <w:t>Рособрнадзоре</w:t>
      </w:r>
      <w:proofErr w:type="spellEnd"/>
      <w:r>
        <w:t xml:space="preserve">, требований </w:t>
      </w:r>
      <w:hyperlink r:id="rId26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322840" w:rsidRDefault="0032284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12.04.2016 N 567)</w:t>
      </w:r>
    </w:p>
    <w:p w:rsidR="00322840" w:rsidRDefault="00322840">
      <w:pPr>
        <w:pStyle w:val="ConsPlusNormal"/>
        <w:spacing w:before="220"/>
        <w:ind w:firstLine="540"/>
        <w:jc w:val="both"/>
      </w:pPr>
      <w:bookmarkStart w:id="20" w:name="P102"/>
      <w:bookmarkEnd w:id="20"/>
      <w:r>
        <w:t xml:space="preserve">18.1. Уведомление, указанное в </w:t>
      </w:r>
      <w:hyperlink w:anchor="P88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рассматривается подразделением по профилактике коррупционных и иных правонарушений </w:t>
      </w:r>
      <w:proofErr w:type="spellStart"/>
      <w:r>
        <w:t>Рособрнадзора</w:t>
      </w:r>
      <w:proofErr w:type="spellEnd"/>
      <w:r>
        <w:t>, которое осуществляет подготовку мотивированного заключения по результатам рассмотрения уведомления.</w:t>
      </w:r>
    </w:p>
    <w:p w:rsidR="00322840" w:rsidRDefault="00322840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12.04.2016 N 567)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18.2.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8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или уведомлений, указанных в </w:t>
      </w:r>
      <w:hyperlink w:anchor="P88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2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должностные лица подразделения по профилактике коррупционных и иных правонарушений </w:t>
      </w:r>
      <w:proofErr w:type="spellStart"/>
      <w:r>
        <w:t>Рособрнадзора</w:t>
      </w:r>
      <w:proofErr w:type="spellEnd"/>
      <w:r>
        <w:t xml:space="preserve"> имеют право проводить собеседование с государственным служащим, работником подведомственной организации, представившим обращение или уведомление, получать от него</w:t>
      </w:r>
      <w:proofErr w:type="gramEnd"/>
      <w:r>
        <w:t xml:space="preserve"> письменные пояснения, а руководитель </w:t>
      </w:r>
      <w:proofErr w:type="spellStart"/>
      <w:r>
        <w:t>Рособрнадзора</w:t>
      </w:r>
      <w:proofErr w:type="spellEnd"/>
      <w: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22840" w:rsidRDefault="00322840">
      <w:pPr>
        <w:pStyle w:val="ConsPlusNormal"/>
        <w:jc w:val="both"/>
      </w:pPr>
      <w:r>
        <w:t xml:space="preserve">(п. 18.2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12.04.2016 N 567)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18.3. Мотивированные заключения, предусмотренные </w:t>
      </w:r>
      <w:hyperlink w:anchor="P94" w:history="1">
        <w:r>
          <w:rPr>
            <w:color w:val="0000FF"/>
          </w:rPr>
          <w:t>пунктами 16</w:t>
        </w:r>
      </w:hyperlink>
      <w:r>
        <w:t xml:space="preserve">, </w:t>
      </w:r>
      <w:hyperlink w:anchor="P100" w:history="1">
        <w:r>
          <w:rPr>
            <w:color w:val="0000FF"/>
          </w:rPr>
          <w:t>18</w:t>
        </w:r>
      </w:hyperlink>
      <w:r>
        <w:t xml:space="preserve"> и </w:t>
      </w:r>
      <w:hyperlink w:anchor="P102" w:history="1">
        <w:r>
          <w:rPr>
            <w:color w:val="0000FF"/>
          </w:rPr>
          <w:t>18.1</w:t>
        </w:r>
      </w:hyperlink>
      <w:r>
        <w:t xml:space="preserve"> настоящего Положения, должны содержать: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8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2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Положения;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8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2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33" w:history="1">
        <w:r>
          <w:rPr>
            <w:color w:val="0000FF"/>
          </w:rPr>
          <w:t>пунктами 27</w:t>
        </w:r>
      </w:hyperlink>
      <w:r>
        <w:t xml:space="preserve">, </w:t>
      </w:r>
      <w:hyperlink w:anchor="P143" w:history="1">
        <w:r>
          <w:rPr>
            <w:color w:val="0000FF"/>
          </w:rPr>
          <w:t>29.1</w:t>
        </w:r>
      </w:hyperlink>
      <w:r>
        <w:t xml:space="preserve">, </w:t>
      </w:r>
      <w:hyperlink w:anchor="P151" w:history="1">
        <w:r>
          <w:rPr>
            <w:color w:val="0000FF"/>
          </w:rPr>
          <w:t>31</w:t>
        </w:r>
      </w:hyperlink>
      <w:r>
        <w:t xml:space="preserve"> настоящего Положения или иного решения.</w:t>
      </w:r>
    </w:p>
    <w:p w:rsidR="00322840" w:rsidRDefault="00322840">
      <w:pPr>
        <w:pStyle w:val="ConsPlusNormal"/>
        <w:jc w:val="both"/>
      </w:pPr>
      <w:r>
        <w:lastRenderedPageBreak/>
        <w:t xml:space="preserve">(п. 18.3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27.12.2017 N 2138)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6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18" w:history="1">
        <w:r>
          <w:rPr>
            <w:color w:val="0000FF"/>
          </w:rPr>
          <w:t>21</w:t>
        </w:r>
      </w:hyperlink>
      <w:r>
        <w:t xml:space="preserve"> настоящего Положения;</w:t>
      </w:r>
    </w:p>
    <w:p w:rsidR="00322840" w:rsidRDefault="0032284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12.04.2016 N 567)</w:t>
      </w:r>
    </w:p>
    <w:p w:rsidR="00322840" w:rsidRDefault="00322840">
      <w:pPr>
        <w:pStyle w:val="ConsPlusNormal"/>
        <w:spacing w:before="220"/>
        <w:ind w:firstLine="540"/>
        <w:jc w:val="both"/>
      </w:pPr>
      <w:proofErr w:type="gramStart"/>
      <w:r>
        <w:t xml:space="preserve">б) организует ознакомление государственного служащего, работника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профилактике коррупционных и иных правонарушений </w:t>
      </w:r>
      <w:proofErr w:type="spellStart"/>
      <w:r>
        <w:t>Рособрнадзора</w:t>
      </w:r>
      <w:proofErr w:type="spellEnd"/>
      <w:r>
        <w:t>, и с результатами ее проверки;</w:t>
      </w:r>
      <w:proofErr w:type="gramEnd"/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7" w:history="1">
        <w:r>
          <w:rPr>
            <w:color w:val="0000FF"/>
          </w:rPr>
          <w:t>подпункте "в"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22840" w:rsidRDefault="00322840">
      <w:pPr>
        <w:pStyle w:val="ConsPlusNormal"/>
        <w:spacing w:before="220"/>
        <w:ind w:firstLine="540"/>
        <w:jc w:val="both"/>
      </w:pPr>
      <w:bookmarkStart w:id="21" w:name="P116"/>
      <w:bookmarkEnd w:id="21"/>
      <w:r>
        <w:t xml:space="preserve">20. Заседание комиссии по рассмотрению заявлений, указанных в </w:t>
      </w:r>
      <w:hyperlink w:anchor="P8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7" w:history="1">
        <w:r>
          <w:rPr>
            <w:color w:val="0000FF"/>
          </w:rPr>
          <w:t>четвертом подпункта "б" пункта 14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22840" w:rsidRDefault="0032284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12.04.2016 N 567)</w:t>
      </w:r>
    </w:p>
    <w:p w:rsidR="00322840" w:rsidRDefault="00322840">
      <w:pPr>
        <w:pStyle w:val="ConsPlusNormal"/>
        <w:spacing w:before="220"/>
        <w:ind w:firstLine="540"/>
        <w:jc w:val="both"/>
      </w:pPr>
      <w:bookmarkStart w:id="22" w:name="P118"/>
      <w:bookmarkEnd w:id="22"/>
      <w:r>
        <w:t xml:space="preserve">21. Уведомление, указанное в </w:t>
      </w:r>
      <w:hyperlink w:anchor="P92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работника подведомственной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proofErr w:type="spellStart"/>
      <w:r>
        <w:t>Рособрнадзоре</w:t>
      </w:r>
      <w:proofErr w:type="spellEnd"/>
      <w:r>
        <w:t xml:space="preserve">. О намерении лично присутствовать на заседании комиссии государственный служащий, работник подведомственной организации или гражданин указывает в обращении, заявлении или уведомлении, представляемых в соответствии с </w:t>
      </w:r>
      <w:hyperlink w:anchor="P84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Положения.</w:t>
      </w:r>
    </w:p>
    <w:p w:rsidR="00322840" w:rsidRDefault="00322840">
      <w:pPr>
        <w:pStyle w:val="ConsPlusNormal"/>
        <w:jc w:val="both"/>
      </w:pPr>
      <w:r>
        <w:t xml:space="preserve">(п. 22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12.04.2016 N 567)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>22.1. Заседания комиссии могут проводиться в отсутствие государственного служащего, работника подведомственной организации или гражданина в случае: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4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Положения, не содержится указания о намерении государственного служащего, работника подведомственной организации или гражданина лично присутствовать на заседании комиссии;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>б) если государственный служащий, работник подведомственной организации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22840" w:rsidRDefault="00322840">
      <w:pPr>
        <w:pStyle w:val="ConsPlusNormal"/>
        <w:jc w:val="both"/>
      </w:pPr>
      <w:r>
        <w:t xml:space="preserve">(п. 22.1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12.04.2016 N 567)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23. На заседании комиссии заслушиваются пояснения государственного служащего, работника подведомственной организации или гражданина, замещавшего должность </w:t>
      </w:r>
      <w:r>
        <w:lastRenderedPageBreak/>
        <w:t xml:space="preserve">государственной службы в </w:t>
      </w:r>
      <w:proofErr w:type="spellStart"/>
      <w:r>
        <w:t>Рособрнадзоре</w:t>
      </w:r>
      <w:proofErr w:type="spellEnd"/>
      <w: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22840" w:rsidRDefault="00322840">
      <w:pPr>
        <w:pStyle w:val="ConsPlusNormal"/>
        <w:spacing w:before="220"/>
        <w:ind w:firstLine="540"/>
        <w:jc w:val="both"/>
      </w:pPr>
      <w:bookmarkStart w:id="23" w:name="P127"/>
      <w:bookmarkEnd w:id="23"/>
      <w:r>
        <w:t xml:space="preserve">25. По итогам рассмотрения вопроса, указанного в </w:t>
      </w:r>
      <w:hyperlink w:anchor="P82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служащим, работником подведомственной организации в соответствии с </w:t>
      </w:r>
      <w:hyperlink r:id="rId3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служащим, работником подведомственной организации в соответствии с </w:t>
      </w:r>
      <w:hyperlink r:id="rId3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</w:t>
      </w:r>
      <w:proofErr w:type="spellStart"/>
      <w:r>
        <w:t>Рособрнадзора</w:t>
      </w:r>
      <w:proofErr w:type="spellEnd"/>
      <w:r>
        <w:t xml:space="preserve"> (руководителю подведомственной организации) применить к указанным в настоящем подпункте лицам конкретную меру ответственности.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83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служащий, работник подведомственной организации соблюдал требования к служебному поведению и (или) требования об урегулировании конфликта интересов;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б) установить, что государственный служащий, работник подведомственной организации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proofErr w:type="spellStart"/>
      <w:r>
        <w:t>Рособрнадзора</w:t>
      </w:r>
      <w:proofErr w:type="spellEnd"/>
      <w:r>
        <w:t xml:space="preserve"> (руководителю подведомственной организации)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322840" w:rsidRDefault="00322840">
      <w:pPr>
        <w:pStyle w:val="ConsPlusNormal"/>
        <w:spacing w:before="220"/>
        <w:ind w:firstLine="540"/>
        <w:jc w:val="both"/>
      </w:pPr>
      <w:bookmarkStart w:id="24" w:name="P133"/>
      <w:bookmarkEnd w:id="24"/>
      <w:r>
        <w:t xml:space="preserve">27.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86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lastRenderedPageBreak/>
        <w:t>б)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служащему, работнику подведомственной организации принять меры по представлению указанных сведений;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proofErr w:type="spellStart"/>
      <w:r>
        <w:t>Рособрнадзора</w:t>
      </w:r>
      <w:proofErr w:type="spellEnd"/>
      <w:r>
        <w:t xml:space="preserve"> (руководителю подведомственной организации) применить к указанным в настоящем подпункте лицам конкретную меру ответственности.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87" w:history="1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proofErr w:type="spellStart"/>
      <w:r>
        <w:t>Рособрнадзора</w:t>
      </w:r>
      <w:proofErr w:type="spellEnd"/>
      <w:r>
        <w:t xml:space="preserve"> применить к государственному служащему конкретную меру ответственности.</w:t>
      </w:r>
    </w:p>
    <w:p w:rsidR="00322840" w:rsidRDefault="00322840">
      <w:pPr>
        <w:pStyle w:val="ConsPlusNormal"/>
        <w:spacing w:before="220"/>
        <w:ind w:firstLine="540"/>
        <w:jc w:val="both"/>
      </w:pPr>
      <w:bookmarkStart w:id="25" w:name="P143"/>
      <w:bookmarkEnd w:id="25"/>
      <w:r>
        <w:t xml:space="preserve">29.1. По итогам рассмотрения вопроса, указанного в </w:t>
      </w:r>
      <w:hyperlink w:anchor="P88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служащим, работником подведомственной организации должностных обязанностей конфликт интересов отсутствует;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государственным служащим, работником подведомственной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служащему, работнику подведомственной организации и (или) руководителю </w:t>
      </w:r>
      <w:proofErr w:type="spellStart"/>
      <w:r>
        <w:t>Рособрнадзора</w:t>
      </w:r>
      <w:proofErr w:type="spellEnd"/>
      <w:r>
        <w:t xml:space="preserve"> (руководителю подведомственной организации) принять меры по урегулированию конфликта интересов или по недопущению его возникновения;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в) признать, что государственный служащий, работник подведомственной организации не соблюдал требования об урегулировании конфликта интересов. В этом случае комиссия рекомендует руководителю </w:t>
      </w:r>
      <w:proofErr w:type="spellStart"/>
      <w:r>
        <w:t>Рособрнадзора</w:t>
      </w:r>
      <w:proofErr w:type="spellEnd"/>
      <w:r>
        <w:t xml:space="preserve"> (руководителю подведомственной организации) применить к государственному служащему, работнику подведомственной организации конкретную меру ответственности.</w:t>
      </w:r>
    </w:p>
    <w:p w:rsidR="00322840" w:rsidRDefault="00322840">
      <w:pPr>
        <w:pStyle w:val="ConsPlusNormal"/>
        <w:jc w:val="both"/>
      </w:pPr>
      <w:r>
        <w:t xml:space="preserve">(п. 29.1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12.04.2016 N 567)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91" w:history="1">
        <w:r>
          <w:rPr>
            <w:color w:val="0000FF"/>
          </w:rPr>
          <w:t>подпункте "г"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служащим, работником подведомственной организации в соответствии с </w:t>
      </w:r>
      <w:hyperlink r:id="rId4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</w:t>
      </w:r>
      <w:r>
        <w:lastRenderedPageBreak/>
        <w:t>их доходам", являются достоверными и полными;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служащим, работником подведомственной организации в соответствии с </w:t>
      </w:r>
      <w:hyperlink r:id="rId4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</w:t>
      </w:r>
      <w:proofErr w:type="spellStart"/>
      <w:r>
        <w:t>Рособрнадзора</w:t>
      </w:r>
      <w:proofErr w:type="spellEnd"/>
      <w:r>
        <w:t xml:space="preserve"> (руководителю подведомственной организации)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322840" w:rsidRDefault="00322840">
      <w:pPr>
        <w:pStyle w:val="ConsPlusNormal"/>
        <w:spacing w:before="220"/>
        <w:ind w:firstLine="540"/>
        <w:jc w:val="both"/>
      </w:pPr>
      <w:bookmarkStart w:id="26" w:name="P151"/>
      <w:bookmarkEnd w:id="26"/>
      <w:r>
        <w:t xml:space="preserve">31. По итогам рассмотрения вопроса, указанного в </w:t>
      </w:r>
      <w:hyperlink w:anchor="P92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</w:t>
      </w:r>
      <w:proofErr w:type="spellStart"/>
      <w:r>
        <w:t>Рособрнадзоре</w:t>
      </w:r>
      <w:proofErr w:type="spellEnd"/>
      <w:r>
        <w:t>, одно из следующих решений: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2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 В этом случае комиссия рекомендует руководителю </w:t>
      </w:r>
      <w:proofErr w:type="spellStart"/>
      <w:r>
        <w:t>Рособрнадзора</w:t>
      </w:r>
      <w:proofErr w:type="spellEnd"/>
      <w:r>
        <w:t xml:space="preserve"> проинформировать об указанных обстоятельствах органы прокуратуры и уведомившую организацию.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вопросов, предусмотренных </w:t>
      </w:r>
      <w:hyperlink w:anchor="P81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84" w:history="1">
        <w:r>
          <w:rPr>
            <w:color w:val="0000FF"/>
          </w:rPr>
          <w:t>"б"</w:t>
        </w:r>
      </w:hyperlink>
      <w:r>
        <w:t xml:space="preserve">, </w:t>
      </w:r>
      <w:hyperlink w:anchor="P91" w:history="1">
        <w:r>
          <w:rPr>
            <w:color w:val="0000FF"/>
          </w:rPr>
          <w:t>"г"</w:t>
        </w:r>
      </w:hyperlink>
      <w:r>
        <w:t xml:space="preserve"> и </w:t>
      </w:r>
      <w:hyperlink w:anchor="P92" w:history="1">
        <w:r>
          <w:rPr>
            <w:color w:val="0000FF"/>
          </w:rPr>
          <w:t>"д" пункта 14</w:t>
        </w:r>
      </w:hyperlink>
      <w:r>
        <w:t xml:space="preserve"> настоящего Положения, комиссия может принять иное решение, чем это предусмотрено </w:t>
      </w:r>
      <w:hyperlink w:anchor="P127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51" w:history="1">
        <w:r>
          <w:rPr>
            <w:color w:val="0000FF"/>
          </w:rPr>
          <w:t>31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90" w:history="1">
        <w:r>
          <w:rPr>
            <w:color w:val="0000FF"/>
          </w:rPr>
          <w:t>подпунктом "в"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34. Для исполнения решений комиссии могут быть подготовлены проекты нормативных правовых актов </w:t>
      </w:r>
      <w:proofErr w:type="spellStart"/>
      <w:r>
        <w:t>Рособрнадзора</w:t>
      </w:r>
      <w:proofErr w:type="spellEnd"/>
      <w:r>
        <w:t xml:space="preserve">, решений или поручений </w:t>
      </w:r>
      <w:proofErr w:type="spellStart"/>
      <w:r>
        <w:t>Рособрнадзора</w:t>
      </w:r>
      <w:proofErr w:type="spellEnd"/>
      <w:r>
        <w:t xml:space="preserve">, которые в установленном порядке представляются на рассмотрение руководителя </w:t>
      </w:r>
      <w:proofErr w:type="spellStart"/>
      <w:r>
        <w:t>Рособрнадзора</w:t>
      </w:r>
      <w:proofErr w:type="spellEnd"/>
      <w:r>
        <w:t>.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35. Решения комиссии по вопросам, указанным в </w:t>
      </w:r>
      <w:hyperlink w:anchor="P80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для руководителя </w:t>
      </w:r>
      <w:proofErr w:type="spellStart"/>
      <w:r>
        <w:t>Рособрнадзора</w:t>
      </w:r>
      <w:proofErr w:type="spellEnd"/>
      <w:r>
        <w:t xml:space="preserve"> (руководителя подведомственной организации) носят рекомендательный характер. Решение, принимаемое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носит обязательный характер.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>37. В протоколе заседания комиссии указываются: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lastRenderedPageBreak/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работника подведомственной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служащему, работнику подведомственной организации претензии, материалы, на которых они основываются;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служащего, работника подведомственной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других лиц по существу предъявляемых претензий;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е) источник информации, содержащей основания для проведения заседания комиссии, дата поступления информации в </w:t>
      </w:r>
      <w:proofErr w:type="spellStart"/>
      <w:r>
        <w:t>Рособрнадзор</w:t>
      </w:r>
      <w:proofErr w:type="spellEnd"/>
      <w:r>
        <w:t>;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служащий, работник подведомственной организации.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39. Копии протокола заседания комиссии в 7-дневный срок со дня заседания направляются руководителю </w:t>
      </w:r>
      <w:proofErr w:type="spellStart"/>
      <w:r>
        <w:t>Рособрнадзора</w:t>
      </w:r>
      <w:proofErr w:type="spellEnd"/>
      <w:r>
        <w:t xml:space="preserve"> (руководителю подведомственной организации), в виде выписок из протокола - государственному служащему, работнику подведомственной организации, а также по решению комиссии - иным заинтересованным лицам.</w:t>
      </w:r>
    </w:p>
    <w:p w:rsidR="00322840" w:rsidRDefault="0032284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12.04.2016 N 567)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40. Руководитель </w:t>
      </w:r>
      <w:proofErr w:type="spellStart"/>
      <w:r>
        <w:t>Рособрнадзора</w:t>
      </w:r>
      <w:proofErr w:type="spellEnd"/>
      <w:r>
        <w:t xml:space="preserve"> (руководитель подведомственной организации)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служащему, работнику подведомственной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proofErr w:type="spellStart"/>
      <w:r>
        <w:t>Рособрнадзора</w:t>
      </w:r>
      <w:proofErr w:type="spellEnd"/>
      <w:r>
        <w:t xml:space="preserve"> (руководитель подведомственной организации) в письменной форме уведомляет комиссию в месячный срок со дня поступления к нему протокола заседания комиссии. Решение руководителя </w:t>
      </w:r>
      <w:proofErr w:type="spellStart"/>
      <w:r>
        <w:t>Рособрнадзора</w:t>
      </w:r>
      <w:proofErr w:type="spellEnd"/>
      <w:r>
        <w:t xml:space="preserve"> (руководителя подведомственной организации) оглашается на ближайшем заседании комиссии и принимается к сведению без обсуждения.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41. В случае установления комиссией признаков дисциплинарного проступка в действиях (бездействии) государственного служащего, работника подведомственной организации информация об этом представляется руководителю </w:t>
      </w:r>
      <w:proofErr w:type="spellStart"/>
      <w:r>
        <w:t>Рособрнадзора</w:t>
      </w:r>
      <w:proofErr w:type="spellEnd"/>
      <w:r>
        <w:t xml:space="preserve"> (руководителю подведомственной организации) для решения вопроса о применении к государственному служащему, работнику подведомственной организации мер ответственности, предусмотренных нормативными правовыми актами Российской Федерации.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lastRenderedPageBreak/>
        <w:t xml:space="preserve">42. </w:t>
      </w:r>
      <w:proofErr w:type="gramStart"/>
      <w:r>
        <w:t>В случае установления комиссией факта совершения государственным служащим, работником подведомственной организации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22840" w:rsidRDefault="00322840">
      <w:pPr>
        <w:pStyle w:val="ConsPlusNormal"/>
        <w:spacing w:before="220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работника подведомственной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 xml:space="preserve">Выписка из решения комиссии, заверенная подписью секретаря комиссии и печатью </w:t>
      </w:r>
      <w:proofErr w:type="spellStart"/>
      <w:r>
        <w:t>Рособрнадзора</w:t>
      </w:r>
      <w:proofErr w:type="spellEnd"/>
      <w:r>
        <w:t xml:space="preserve">, вручается гражданину, замещавшему должность государственной службы в </w:t>
      </w:r>
      <w:proofErr w:type="spellStart"/>
      <w:r>
        <w:t>Рособрнадзоре</w:t>
      </w:r>
      <w:proofErr w:type="spellEnd"/>
      <w:r>
        <w:t xml:space="preserve">, в отношении которого рассматривался вопрос, указанный в </w:t>
      </w:r>
      <w:hyperlink w:anchor="P8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322840" w:rsidRDefault="00322840">
      <w:pPr>
        <w:pStyle w:val="ConsPlusNormal"/>
        <w:spacing w:before="220"/>
        <w:ind w:firstLine="540"/>
        <w:jc w:val="both"/>
      </w:pPr>
      <w:r>
        <w:t xml:space="preserve"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профилактике коррупционных и иных правонарушений </w:t>
      </w:r>
      <w:proofErr w:type="spellStart"/>
      <w:r>
        <w:t>Рособрнадзора</w:t>
      </w:r>
      <w:proofErr w:type="spellEnd"/>
      <w:r>
        <w:t>.</w:t>
      </w:r>
    </w:p>
    <w:p w:rsidR="00322840" w:rsidRDefault="00322840">
      <w:pPr>
        <w:pStyle w:val="ConsPlusNormal"/>
        <w:jc w:val="both"/>
      </w:pPr>
    </w:p>
    <w:p w:rsidR="00322840" w:rsidRDefault="00322840">
      <w:pPr>
        <w:pStyle w:val="ConsPlusNormal"/>
        <w:jc w:val="both"/>
      </w:pPr>
    </w:p>
    <w:p w:rsidR="00322840" w:rsidRDefault="003228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084A" w:rsidRDefault="00D0084A"/>
    <w:sectPr w:rsidR="00D0084A" w:rsidSect="001D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40"/>
    <w:rsid w:val="000F286F"/>
    <w:rsid w:val="00322840"/>
    <w:rsid w:val="00D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2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2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7D8A3CB2B05730A333455F27B75B114A8DBDB289F626245FA9095224F21DF4CDBC2C8C62677C97BCB4610D54g1vBO" TargetMode="External"/><Relationship Id="rId18" Type="http://schemas.openxmlformats.org/officeDocument/2006/relationships/hyperlink" Target="consultantplus://offline/ref=947D8A3CB2B05730A333455F27B75B114A8DBDB289F726245FA9095224F21DF4CDBC2C8C62677C97BCB4610D54g1vBO" TargetMode="External"/><Relationship Id="rId26" Type="http://schemas.openxmlformats.org/officeDocument/2006/relationships/hyperlink" Target="consultantplus://offline/ref=947D8A3CB2B05730A333455F27B75B114A8DBDB289F626245FA9095224F21DF4DFBC7483686436C6FEFF6E0F5E0410B849F531D7g0vEO" TargetMode="External"/><Relationship Id="rId39" Type="http://schemas.openxmlformats.org/officeDocument/2006/relationships/hyperlink" Target="consultantplus://offline/ref=947D8A3CB2B05730A333455F27B75B11488CBFB588FC26245FA9095224F21DF4DFBC7480606F6294BBA1375C124F1DBC5FE931D311F69CA6g9v1O" TargetMode="External"/><Relationship Id="rId21" Type="http://schemas.openxmlformats.org/officeDocument/2006/relationships/hyperlink" Target="consultantplus://offline/ref=947D8A3CB2B05730A333455F27B75B114A8DBDB289F626245FA9095224F21DF4DFBC7482636436C6FEFF6E0F5E0410B849F531D7g0vEO" TargetMode="External"/><Relationship Id="rId34" Type="http://schemas.openxmlformats.org/officeDocument/2006/relationships/hyperlink" Target="consultantplus://offline/ref=947D8A3CB2B05730A333455F27B75B11488CBFB588FC26245FA9095224F21DF4DFBC7480606F6295BDA1375C124F1DBC5FE931D311F69CA6g9v1O" TargetMode="External"/><Relationship Id="rId42" Type="http://schemas.openxmlformats.org/officeDocument/2006/relationships/hyperlink" Target="consultantplus://offline/ref=947D8A3CB2B05730A333455F27B75B114A8DBDB289F626245FA9095224F21DF4DFBC7483686436C6FEFF6E0F5E0410B849F531D7g0vEO" TargetMode="External"/><Relationship Id="rId7" Type="http://schemas.openxmlformats.org/officeDocument/2006/relationships/hyperlink" Target="consultantplus://offline/ref=947D8A3CB2B05730A333455F27B75B114A8DBDB289F626245FA9095224F21DF4DFBC7482606436C6FEFF6E0F5E0410B849F531D7g0v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7D8A3CB2B05730A333455F27B75B114A82B8B58BF626245FA9095224F21DF4DFBC7480606F6393B3A1375C124F1DBC5FE931D311F69CA6g9v1O" TargetMode="External"/><Relationship Id="rId29" Type="http://schemas.openxmlformats.org/officeDocument/2006/relationships/hyperlink" Target="consultantplus://offline/ref=947D8A3CB2B05730A333455F27B75B11488CBFB588FC26245FA9095224F21DF4DFBC7480606F6295BBA1375C124F1DBC5FE931D311F69CA6g9v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7D8A3CB2B05730A333455F27B75B114A8DB8B68DF126245FA9095224F21DF4DFBC7485626436C6FEFF6E0F5E0410B849F531D7g0vEO" TargetMode="External"/><Relationship Id="rId11" Type="http://schemas.openxmlformats.org/officeDocument/2006/relationships/hyperlink" Target="consultantplus://offline/ref=947D8A3CB2B05730A333455F27B75B114A8DBCB082FC26245FA9095224F21DF4DFBC7480606F6095BCA1375C124F1DBC5FE931D311F69CA6g9v1O" TargetMode="External"/><Relationship Id="rId24" Type="http://schemas.openxmlformats.org/officeDocument/2006/relationships/hyperlink" Target="consultantplus://offline/ref=947D8A3CB2B05730A333455F27B75B11488CBFB588FC26245FA9095224F21DF4DFBC7480606F6296BCA1375C124F1DBC5FE931D311F69CA6g9v1O" TargetMode="External"/><Relationship Id="rId32" Type="http://schemas.openxmlformats.org/officeDocument/2006/relationships/hyperlink" Target="consultantplus://offline/ref=947D8A3CB2B05730A333455F27B75B11488CBFB588FC26245FA9095224F21DF4DFBC7480606F6295BEA1375C124F1DBC5FE931D311F69CA6g9v1O" TargetMode="External"/><Relationship Id="rId37" Type="http://schemas.openxmlformats.org/officeDocument/2006/relationships/hyperlink" Target="consultantplus://offline/ref=947D8A3CB2B05730A333455F27B75B114A8DBDB289F726245FA9095224F21DF4CDBC2C8C62677C97BCB4610D54g1vBO" TargetMode="External"/><Relationship Id="rId40" Type="http://schemas.openxmlformats.org/officeDocument/2006/relationships/hyperlink" Target="consultantplus://offline/ref=947D8A3CB2B05730A333455F27B75B114A80B0BA8DF326245FA9095224F21DF4DFBC7480606F6395B2A1375C124F1DBC5FE931D311F69CA6g9v1O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47D8A3CB2B05730A333455F27B75B114B82B0B082F426245FA9095224F21DF4DFBC7480606F6393BEA1375C124F1DBC5FE931D311F69CA6g9v1O" TargetMode="External"/><Relationship Id="rId23" Type="http://schemas.openxmlformats.org/officeDocument/2006/relationships/hyperlink" Target="consultantplus://offline/ref=947D8A3CB2B05730A333455F27B75B114A8DBDB289F626245FA9095224F21DF4DFBC7483686436C6FEFF6E0F5E0410B849F531D7g0vEO" TargetMode="External"/><Relationship Id="rId28" Type="http://schemas.openxmlformats.org/officeDocument/2006/relationships/hyperlink" Target="consultantplus://offline/ref=947D8A3CB2B05730A333455F27B75B11488CBFB588FC26245FA9095224F21DF4DFBC7480606F6296B3A1375C124F1DBC5FE931D311F69CA6g9v1O" TargetMode="External"/><Relationship Id="rId36" Type="http://schemas.openxmlformats.org/officeDocument/2006/relationships/hyperlink" Target="consultantplus://offline/ref=947D8A3CB2B05730A333455F27B75B114A82B8B58BF626245FA9095224F21DF4DFBC74806B3B33D3EFA76105481A16A055F733gDv4O" TargetMode="External"/><Relationship Id="rId10" Type="http://schemas.openxmlformats.org/officeDocument/2006/relationships/hyperlink" Target="consultantplus://offline/ref=947D8A3CB2B05730A333455F27B75B114885BAB583F626245FA9095224F21DF4DFBC7480606F6297B2A1375C124F1DBC5FE931D311F69CA6g9v1O" TargetMode="External"/><Relationship Id="rId19" Type="http://schemas.openxmlformats.org/officeDocument/2006/relationships/hyperlink" Target="consultantplus://offline/ref=947D8A3CB2B05730A333455F27B75B11488CBFB588FC26245FA9095224F21DF4DFBC7480606F6296B9A1375C124F1DBC5FE931D311F69CA6g9v1O" TargetMode="External"/><Relationship Id="rId31" Type="http://schemas.openxmlformats.org/officeDocument/2006/relationships/hyperlink" Target="consultantplus://offline/ref=947D8A3CB2B05730A333455F27B75B11488CBFB588FC26245FA9095224F21DF4DFBC7480606F6295B9A1375C124F1DBC5FE931D311F69CA6g9v1O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7D8A3CB2B05730A333455F27B75B114B82B0B082F426245FA9095224F21DF4DFBC7480606F6293B8A1375C124F1DBC5FE931D311F69CA6g9v1O" TargetMode="External"/><Relationship Id="rId14" Type="http://schemas.openxmlformats.org/officeDocument/2006/relationships/hyperlink" Target="consultantplus://offline/ref=947D8A3CB2B05730A333455F27B75B114A8DBFB08AFC26245FA9095224F21DF4DFBC7480606F6393B8A1375C124F1DBC5FE931D311F69CA6g9v1O" TargetMode="External"/><Relationship Id="rId22" Type="http://schemas.openxmlformats.org/officeDocument/2006/relationships/hyperlink" Target="consultantplus://offline/ref=947D8A3CB2B05730A333455F27B75B114A8DBAB489F226245FA9095224F21DF4DFBC7480676E619CEEFB27585B1818A057F12FD70FF6g9vDO" TargetMode="External"/><Relationship Id="rId27" Type="http://schemas.openxmlformats.org/officeDocument/2006/relationships/hyperlink" Target="consultantplus://offline/ref=947D8A3CB2B05730A333455F27B75B11488CBFB588FC26245FA9095224F21DF4DFBC7480606F6296B2A1375C124F1DBC5FE931D311F69CA6g9v1O" TargetMode="External"/><Relationship Id="rId30" Type="http://schemas.openxmlformats.org/officeDocument/2006/relationships/hyperlink" Target="consultantplus://offline/ref=947D8A3CB2B05730A333455F27B75B114B8DB0BB8AF726245FA9095224F21DF4DFBC7480606F6297BDA1375C124F1DBC5FE931D311F69CA6g9v1O" TargetMode="External"/><Relationship Id="rId35" Type="http://schemas.openxmlformats.org/officeDocument/2006/relationships/hyperlink" Target="consultantplus://offline/ref=947D8A3CB2B05730A333455F27B75B114A82B8B58BF626245FA9095224F21DF4DFBC74806B3B33D3EFA76105481A16A055F733gDv4O" TargetMode="External"/><Relationship Id="rId43" Type="http://schemas.openxmlformats.org/officeDocument/2006/relationships/hyperlink" Target="consultantplus://offline/ref=947D8A3CB2B05730A333455F27B75B11488CBFB588FC26245FA9095224F21DF4DFBC7480606F6294BCA1375C124F1DBC5FE931D311F69CA6g9v1O" TargetMode="External"/><Relationship Id="rId8" Type="http://schemas.openxmlformats.org/officeDocument/2006/relationships/hyperlink" Target="consultantplus://offline/ref=947D8A3CB2B05730A333455F27B75B11418CBDB283FE7B2E57F0055023FD42F1D8AD748368716291A4A8630Fg5v7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47D8A3CB2B05730A333455F27B75B114885B1B58EF526245FA9095224F21DF4CDBC2C8C62677C97BCB4610D54g1vBO" TargetMode="External"/><Relationship Id="rId17" Type="http://schemas.openxmlformats.org/officeDocument/2006/relationships/hyperlink" Target="consultantplus://offline/ref=947D8A3CB2B05730A333455F27B75B114A82B8B58BF626245FA9095224F21DF4DFBC74806B3B33D3EFA76105481A16A055F733gDv4O" TargetMode="External"/><Relationship Id="rId25" Type="http://schemas.openxmlformats.org/officeDocument/2006/relationships/hyperlink" Target="consultantplus://offline/ref=947D8A3CB2B05730A333455F27B75B11488CBFB588FC26245FA9095224F21DF4DFBC7480606F6296BDA1375C124F1DBC5FE931D311F69CA6g9v1O" TargetMode="External"/><Relationship Id="rId33" Type="http://schemas.openxmlformats.org/officeDocument/2006/relationships/hyperlink" Target="consultantplus://offline/ref=947D8A3CB2B05730A333455F27B75B11488CBFB588FC26245FA9095224F21DF4DFBC7480606F6295BFA1375C124F1DBC5FE931D311F69CA6g9v1O" TargetMode="External"/><Relationship Id="rId38" Type="http://schemas.openxmlformats.org/officeDocument/2006/relationships/hyperlink" Target="consultantplus://offline/ref=947D8A3CB2B05730A333455F27B75B114A8DBDB289F726245FA9095224F21DF4CDBC2C8C62677C97BCB4610D54g1vBO" TargetMode="External"/><Relationship Id="rId20" Type="http://schemas.openxmlformats.org/officeDocument/2006/relationships/hyperlink" Target="consultantplus://offline/ref=947D8A3CB2B05730A333455F27B75B114A80B0BA8DF326245FA9095224F21DF4DFBC7480606F6395B2A1375C124F1DBC5FE931D311F69CA6g9v1O" TargetMode="External"/><Relationship Id="rId41" Type="http://schemas.openxmlformats.org/officeDocument/2006/relationships/hyperlink" Target="consultantplus://offline/ref=947D8A3CB2B05730A333455F27B75B114A80B0BA8DF326245FA9095224F21DF4DFBC7480606F6395B2A1375C124F1DBC5FE931D311F69CA6g9v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7265</Words>
  <Characters>41413</Characters>
  <Application>Microsoft Office Word</Application>
  <DocSecurity>0</DocSecurity>
  <Lines>345</Lines>
  <Paragraphs>97</Paragraphs>
  <ScaleCrop>false</ScaleCrop>
  <Company/>
  <LinksUpToDate>false</LinksUpToDate>
  <CharactersWithSpaces>48581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Гыллыева Марина  Исмаиловна</dc:creator>
  <cp:lastModifiedBy>Гыллыева Марина  Исмаиловна</cp:lastModifiedBy>
  <cp:revision>3</cp:revision>
  <dcterms:created xsi:type="dcterms:W3CDTF">2021-06-28T14:47:00Z</dcterms:created>
  <dcterms:modified xsi:type="dcterms:W3CDTF">2021-06-28T14:51:00Z</dcterms:modified>
</cp:coreProperties>
</file>