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2" w:rsidRDefault="002C0B3B" w:rsidP="002111F8">
      <w:pPr>
        <w:shd w:val="clear" w:color="auto" w:fill="FFFFFF"/>
        <w:spacing w:line="276" w:lineRule="auto"/>
        <w:ind w:firstLine="708"/>
        <w:jc w:val="center"/>
        <w:textAlignment w:val="baseline"/>
        <w:rPr>
          <w:b/>
          <w:sz w:val="32"/>
          <w:szCs w:val="32"/>
        </w:rPr>
      </w:pPr>
      <w:bookmarkStart w:id="0" w:name="_GoBack"/>
      <w:bookmarkEnd w:id="0"/>
      <w:r w:rsidRPr="002C0B3B">
        <w:rPr>
          <w:b/>
          <w:sz w:val="32"/>
          <w:szCs w:val="32"/>
        </w:rPr>
        <w:t xml:space="preserve">Требования к служебному поведению гражданского </w:t>
      </w:r>
    </w:p>
    <w:p w:rsidR="002C0B3B" w:rsidRDefault="002C0B3B" w:rsidP="00266452">
      <w:pPr>
        <w:shd w:val="clear" w:color="auto" w:fill="FFFFFF"/>
        <w:spacing w:line="276" w:lineRule="auto"/>
        <w:ind w:firstLine="708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2C0B3B">
        <w:rPr>
          <w:b/>
          <w:sz w:val="32"/>
          <w:szCs w:val="32"/>
        </w:rPr>
        <w:t>служащего Рособрнадзора</w:t>
      </w:r>
    </w:p>
    <w:p w:rsidR="00266452" w:rsidRPr="00266452" w:rsidRDefault="00266452" w:rsidP="00266452">
      <w:pPr>
        <w:shd w:val="clear" w:color="auto" w:fill="FFFFFF"/>
        <w:spacing w:line="276" w:lineRule="auto"/>
        <w:ind w:firstLine="708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266452" w:rsidRPr="00266452" w:rsidRDefault="00AF6796" w:rsidP="00266452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66452">
        <w:rPr>
          <w:sz w:val="28"/>
          <w:szCs w:val="28"/>
          <w:bdr w:val="none" w:sz="0" w:space="0" w:color="auto" w:frame="1"/>
        </w:rPr>
        <w:t>В соответствии</w:t>
      </w:r>
      <w:r w:rsidRPr="00266452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266452">
        <w:rPr>
          <w:bCs/>
          <w:sz w:val="28"/>
          <w:szCs w:val="28"/>
          <w:bdr w:val="none" w:sz="0" w:space="0" w:color="auto" w:frame="1"/>
        </w:rPr>
        <w:t xml:space="preserve">с </w:t>
      </w:r>
      <w:r w:rsidR="00266452" w:rsidRPr="00266452">
        <w:rPr>
          <w:bCs/>
          <w:sz w:val="28"/>
          <w:szCs w:val="28"/>
          <w:bdr w:val="none" w:sz="0" w:space="0" w:color="auto" w:frame="1"/>
        </w:rPr>
        <w:t>зак</w:t>
      </w:r>
      <w:r w:rsidR="002C0B3B" w:rsidRPr="00266452">
        <w:rPr>
          <w:bCs/>
          <w:sz w:val="28"/>
          <w:szCs w:val="28"/>
          <w:bdr w:val="none" w:sz="0" w:space="0" w:color="auto" w:frame="1"/>
        </w:rPr>
        <w:t xml:space="preserve">онодательством Российской Федерации </w:t>
      </w:r>
      <w:r w:rsidR="00266452">
        <w:rPr>
          <w:bCs/>
          <w:sz w:val="28"/>
          <w:szCs w:val="28"/>
          <w:bdr w:val="none" w:sz="0" w:space="0" w:color="auto" w:frame="1"/>
        </w:rPr>
        <w:t xml:space="preserve">                                      </w:t>
      </w:r>
      <w:r w:rsidR="002C0B3B" w:rsidRPr="00266452">
        <w:rPr>
          <w:bCs/>
          <w:sz w:val="28"/>
          <w:szCs w:val="28"/>
          <w:bdr w:val="none" w:sz="0" w:space="0" w:color="auto" w:frame="1"/>
        </w:rPr>
        <w:t xml:space="preserve">о государственной гражданской службе </w:t>
      </w:r>
      <w:r w:rsidRPr="00266452">
        <w:rPr>
          <w:b/>
          <w:bCs/>
          <w:sz w:val="28"/>
          <w:szCs w:val="28"/>
          <w:bdr w:val="none" w:sz="0" w:space="0" w:color="auto" w:frame="1"/>
        </w:rPr>
        <w:t>гражданский служащий Рос</w:t>
      </w:r>
      <w:r w:rsidR="00266452" w:rsidRPr="00266452">
        <w:rPr>
          <w:b/>
          <w:bCs/>
          <w:sz w:val="28"/>
          <w:szCs w:val="28"/>
          <w:bdr w:val="none" w:sz="0" w:space="0" w:color="auto" w:frame="1"/>
        </w:rPr>
        <w:t xml:space="preserve">обрнадзора </w:t>
      </w:r>
      <w:r w:rsidRPr="00266452">
        <w:rPr>
          <w:b/>
          <w:bCs/>
          <w:sz w:val="28"/>
          <w:szCs w:val="28"/>
          <w:bdr w:val="none" w:sz="0" w:space="0" w:color="auto" w:frame="1"/>
        </w:rPr>
        <w:t xml:space="preserve">обязан соблюдать </w:t>
      </w:r>
      <w:r w:rsidR="00266452" w:rsidRPr="00266452">
        <w:rPr>
          <w:b/>
          <w:bCs/>
          <w:sz w:val="28"/>
          <w:szCs w:val="28"/>
          <w:bdr w:val="none" w:sz="0" w:space="0" w:color="auto" w:frame="1"/>
        </w:rPr>
        <w:t xml:space="preserve">и выполнять </w:t>
      </w:r>
      <w:r w:rsidRPr="00266452">
        <w:rPr>
          <w:b/>
          <w:bCs/>
          <w:sz w:val="28"/>
          <w:szCs w:val="28"/>
          <w:bdr w:val="none" w:sz="0" w:space="0" w:color="auto" w:frame="1"/>
        </w:rPr>
        <w:t>тр</w:t>
      </w:r>
      <w:r w:rsidR="00266452" w:rsidRPr="00266452">
        <w:rPr>
          <w:b/>
          <w:bCs/>
          <w:sz w:val="28"/>
          <w:szCs w:val="28"/>
          <w:bdr w:val="none" w:sz="0" w:space="0" w:color="auto" w:frame="1"/>
        </w:rPr>
        <w:t>ебования к служебному поведению.</w:t>
      </w:r>
    </w:p>
    <w:p w:rsidR="00266452" w:rsidRPr="00266452" w:rsidRDefault="00266452" w:rsidP="00266452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66452">
        <w:rPr>
          <w:rFonts w:eastAsiaTheme="minorHAnsi"/>
          <w:sz w:val="28"/>
          <w:szCs w:val="28"/>
          <w:lang w:eastAsia="en-US"/>
        </w:rPr>
        <w:t xml:space="preserve">Под требованиями служебного поведения на гражданской службе понимается система принципов и норм (правил) служебного поведения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266452">
        <w:rPr>
          <w:rFonts w:eastAsiaTheme="minorHAnsi"/>
          <w:sz w:val="28"/>
          <w:szCs w:val="28"/>
          <w:lang w:eastAsia="en-US"/>
        </w:rPr>
        <w:t>и профессиональной деятельности гражданских служащих.</w:t>
      </w:r>
    </w:p>
    <w:p w:rsidR="00266452" w:rsidRDefault="00266452" w:rsidP="00266452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66452">
        <w:rPr>
          <w:rFonts w:eastAsiaTheme="minorHAnsi"/>
          <w:sz w:val="28"/>
          <w:szCs w:val="28"/>
          <w:lang w:eastAsia="en-US"/>
        </w:rPr>
        <w:t xml:space="preserve">Основные требования к служебному поведению гражданского служащего установлены в </w:t>
      </w:r>
      <w:hyperlink r:id="rId9" w:history="1">
        <w:r w:rsidRPr="00266452">
          <w:rPr>
            <w:rFonts w:eastAsiaTheme="minorHAnsi"/>
            <w:sz w:val="28"/>
            <w:szCs w:val="28"/>
            <w:lang w:eastAsia="en-US"/>
          </w:rPr>
          <w:t>статье 18</w:t>
        </w:r>
      </w:hyperlink>
      <w:r w:rsidRPr="00266452">
        <w:rPr>
          <w:rFonts w:eastAsiaTheme="minorHAnsi"/>
          <w:sz w:val="28"/>
          <w:szCs w:val="28"/>
          <w:lang w:eastAsia="en-US"/>
        </w:rPr>
        <w:t xml:space="preserve"> </w:t>
      </w:r>
      <w:r w:rsidR="009252BD">
        <w:rPr>
          <w:sz w:val="28"/>
          <w:szCs w:val="28"/>
        </w:rPr>
        <w:t>Федерального</w:t>
      </w:r>
      <w:r w:rsidR="00AF6796" w:rsidRPr="00266452">
        <w:rPr>
          <w:sz w:val="28"/>
          <w:szCs w:val="28"/>
        </w:rPr>
        <w:t xml:space="preserve"> за</w:t>
      </w:r>
      <w:r w:rsidR="009252BD">
        <w:rPr>
          <w:sz w:val="28"/>
          <w:szCs w:val="28"/>
        </w:rPr>
        <w:t>кона</w:t>
      </w:r>
      <w:r w:rsidR="00AF6796" w:rsidRPr="00266452">
        <w:rPr>
          <w:sz w:val="28"/>
          <w:szCs w:val="28"/>
        </w:rPr>
        <w:t xml:space="preserve"> </w:t>
      </w:r>
      <w:r w:rsidR="002C0B3B" w:rsidRPr="00266452">
        <w:rPr>
          <w:bCs/>
          <w:sz w:val="28"/>
          <w:szCs w:val="28"/>
          <w:bdr w:val="none" w:sz="0" w:space="0" w:color="auto" w:frame="1"/>
        </w:rPr>
        <w:t>о</w:t>
      </w:r>
      <w:r>
        <w:rPr>
          <w:bCs/>
          <w:sz w:val="28"/>
          <w:szCs w:val="28"/>
          <w:bdr w:val="none" w:sz="0" w:space="0" w:color="auto" w:frame="1"/>
        </w:rPr>
        <w:t xml:space="preserve">т 27 июля 2004 г. </w:t>
      </w:r>
      <w:r w:rsidRPr="00266452">
        <w:rPr>
          <w:bCs/>
          <w:sz w:val="28"/>
          <w:szCs w:val="28"/>
          <w:bdr w:val="none" w:sz="0" w:space="0" w:color="auto" w:frame="1"/>
        </w:rPr>
        <w:t xml:space="preserve">№ 79-ФЗ </w:t>
      </w:r>
      <w:r>
        <w:rPr>
          <w:bCs/>
          <w:sz w:val="28"/>
          <w:szCs w:val="28"/>
          <w:bdr w:val="none" w:sz="0" w:space="0" w:color="auto" w:frame="1"/>
        </w:rPr>
        <w:t xml:space="preserve">                        </w:t>
      </w:r>
      <w:r w:rsidR="002C0B3B" w:rsidRPr="00266452">
        <w:rPr>
          <w:bCs/>
          <w:sz w:val="28"/>
          <w:szCs w:val="28"/>
          <w:bdr w:val="none" w:sz="0" w:space="0" w:color="auto" w:frame="1"/>
        </w:rPr>
        <w:t>«О государственной гражданской службе Российской Федерации»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266452" w:rsidRDefault="00266452" w:rsidP="00266452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Гра</w:t>
      </w:r>
      <w:r w:rsidR="00012301">
        <w:rPr>
          <w:rFonts w:eastAsiaTheme="minorHAnsi"/>
          <w:sz w:val="28"/>
          <w:szCs w:val="28"/>
          <w:lang w:eastAsia="en-US"/>
        </w:rPr>
        <w:t xml:space="preserve">жданский служащий </w:t>
      </w:r>
      <w:r>
        <w:rPr>
          <w:rFonts w:eastAsiaTheme="minorHAnsi"/>
          <w:sz w:val="28"/>
          <w:szCs w:val="28"/>
          <w:lang w:eastAsia="en-US"/>
        </w:rPr>
        <w:t>обязан:</w:t>
      </w:r>
    </w:p>
    <w:p w:rsidR="00603209" w:rsidRPr="00603209" w:rsidRDefault="00266452" w:rsidP="00603209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 xml:space="preserve">исполнять должностные обязанности добросовестно, на </w:t>
      </w:r>
      <w:r w:rsidR="00603209">
        <w:rPr>
          <w:rFonts w:eastAsiaTheme="minorHAnsi"/>
          <w:b/>
          <w:bCs/>
          <w:sz w:val="28"/>
          <w:szCs w:val="28"/>
          <w:lang w:eastAsia="en-US"/>
        </w:rPr>
        <w:t xml:space="preserve">высоком профессиональном уровне. </w:t>
      </w:r>
      <w:r w:rsidR="00603209" w:rsidRPr="00603209">
        <w:rPr>
          <w:rFonts w:eastAsiaTheme="minorHAnsi"/>
          <w:bCs/>
          <w:i/>
          <w:lang w:eastAsia="en-US"/>
        </w:rPr>
        <w:t>Профессионализм гражданского служащего означает, что он исполняет свои служебные обязанности с глубоким знанием существа выполняемых функций, обладая соответствующими знаниями, навыками и умениями.</w:t>
      </w:r>
    </w:p>
    <w:p w:rsidR="00603209" w:rsidRPr="00603209" w:rsidRDefault="00266452" w:rsidP="00603209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>исходить из того, что признание, соблюдение и защита прав и свобод человека и гражданина определяют смысл и содержание его професси</w:t>
      </w:r>
      <w:r w:rsidR="00603209">
        <w:rPr>
          <w:rFonts w:eastAsiaTheme="minorHAnsi"/>
          <w:b/>
          <w:bCs/>
          <w:sz w:val="28"/>
          <w:szCs w:val="28"/>
          <w:lang w:eastAsia="en-US"/>
        </w:rPr>
        <w:t xml:space="preserve">ональной служебной деятельности. </w:t>
      </w:r>
      <w:r w:rsidR="00603209" w:rsidRPr="00603209">
        <w:rPr>
          <w:rFonts w:eastAsiaTheme="minorHAnsi"/>
          <w:i/>
          <w:lang w:eastAsia="en-US"/>
        </w:rPr>
        <w:t xml:space="preserve">Данное положение основывается прежде всего на положениях </w:t>
      </w:r>
      <w:hyperlink r:id="rId10" w:history="1">
        <w:r w:rsidR="00603209" w:rsidRPr="00603209">
          <w:rPr>
            <w:rFonts w:eastAsiaTheme="minorHAnsi"/>
            <w:i/>
            <w:lang w:eastAsia="en-US"/>
          </w:rPr>
          <w:t>статьи 2</w:t>
        </w:r>
      </w:hyperlink>
      <w:r w:rsidR="00603209" w:rsidRPr="00603209">
        <w:rPr>
          <w:rFonts w:eastAsiaTheme="minorHAnsi"/>
          <w:i/>
          <w:lang w:eastAsia="en-US"/>
        </w:rPr>
        <w:t xml:space="preserve"> Конституции Р</w:t>
      </w:r>
      <w:r w:rsidR="00603209">
        <w:rPr>
          <w:rFonts w:eastAsiaTheme="minorHAnsi"/>
          <w:i/>
          <w:lang w:eastAsia="en-US"/>
        </w:rPr>
        <w:t xml:space="preserve">оссийской </w:t>
      </w:r>
      <w:r w:rsidR="00603209" w:rsidRPr="00603209">
        <w:rPr>
          <w:rFonts w:eastAsiaTheme="minorHAnsi"/>
          <w:i/>
          <w:lang w:eastAsia="en-US"/>
        </w:rPr>
        <w:t>Ф</w:t>
      </w:r>
      <w:r w:rsidR="00603209">
        <w:rPr>
          <w:rFonts w:eastAsiaTheme="minorHAnsi"/>
          <w:i/>
          <w:lang w:eastAsia="en-US"/>
        </w:rPr>
        <w:t>едерации</w:t>
      </w:r>
      <w:r w:rsidR="00603209" w:rsidRPr="00603209">
        <w:rPr>
          <w:rFonts w:eastAsiaTheme="minorHAnsi"/>
          <w:i/>
          <w:lang w:eastAsia="en-US"/>
        </w:rPr>
        <w:t xml:space="preserve">, в соответствии с которой человек, его права и свободы являются высшей ценностью. Признание, соблюдение и защита прав и свобод человека и гражданина - обязанность государства. Права и свободы человека и гражданина определяют смысл, содержание и применение законов, деятельность законодательной и исполнительной властей, местного самоуправления и обеспечиваются правосудием. Таким образом, права и свободы человека и гражданина </w:t>
      </w:r>
      <w:r w:rsidR="00603209">
        <w:rPr>
          <w:rFonts w:eastAsiaTheme="minorHAnsi"/>
          <w:i/>
          <w:lang w:eastAsia="en-US"/>
        </w:rPr>
        <w:t>должны определять деятельность  граж</w:t>
      </w:r>
      <w:r w:rsidR="00012301">
        <w:rPr>
          <w:rFonts w:eastAsiaTheme="minorHAnsi"/>
          <w:i/>
          <w:lang w:eastAsia="en-US"/>
        </w:rPr>
        <w:t>данского служащего</w:t>
      </w:r>
      <w:r w:rsidR="00603209" w:rsidRPr="00603209">
        <w:rPr>
          <w:rFonts w:eastAsiaTheme="minorHAnsi"/>
          <w:i/>
          <w:lang w:eastAsia="en-US"/>
        </w:rPr>
        <w:t>.</w:t>
      </w:r>
    </w:p>
    <w:p w:rsidR="00731070" w:rsidRPr="00731070" w:rsidRDefault="00266452" w:rsidP="00731070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 xml:space="preserve">осуществлять профессиональную служебную деятельность в рамках установленной компетенции </w:t>
      </w:r>
      <w:r w:rsidR="00D568D3" w:rsidRPr="00D568D3">
        <w:rPr>
          <w:rFonts w:eastAsiaTheme="minorHAnsi"/>
          <w:b/>
          <w:bCs/>
          <w:sz w:val="28"/>
          <w:szCs w:val="28"/>
          <w:lang w:eastAsia="en-US"/>
        </w:rPr>
        <w:t>Рособрнадзора</w:t>
      </w:r>
      <w:r w:rsidR="00731070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731070" w:rsidRPr="00731070">
        <w:rPr>
          <w:rFonts w:eastAsiaTheme="minorHAnsi"/>
          <w:i/>
          <w:lang w:eastAsia="en-US"/>
        </w:rPr>
        <w:t>Гражданский служащий должен глубоко знать функции Рособрнадзора и свои должностные функции, правильно понимать задачи, возлагаемые на Рособрнадзор и его предметы ведения, строго соблюдать процедуры реализации компетенции (правила, инструкции, порядки, регламенты), знать свои должностные права и обязанности.</w:t>
      </w:r>
    </w:p>
    <w:p w:rsidR="009252BD" w:rsidRPr="009252BD" w:rsidRDefault="00266452" w:rsidP="009252BD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 w:rsidR="009252BD">
        <w:rPr>
          <w:rFonts w:eastAsiaTheme="minorHAnsi"/>
          <w:b/>
          <w:bCs/>
          <w:sz w:val="28"/>
          <w:szCs w:val="28"/>
          <w:lang w:eastAsia="en-US"/>
        </w:rPr>
        <w:t xml:space="preserve">й, групп, граждан и организаций. </w:t>
      </w:r>
      <w:r w:rsidR="009252BD" w:rsidRPr="009252BD">
        <w:rPr>
          <w:rFonts w:eastAsiaTheme="minorHAnsi"/>
          <w:i/>
          <w:iCs/>
          <w:lang w:eastAsia="en-US"/>
        </w:rPr>
        <w:t xml:space="preserve">Указанные положения основываются на положениях </w:t>
      </w:r>
      <w:hyperlink r:id="rId11" w:history="1">
        <w:r w:rsidR="009252BD" w:rsidRPr="009252BD">
          <w:rPr>
            <w:rFonts w:eastAsiaTheme="minorHAnsi"/>
            <w:i/>
            <w:iCs/>
            <w:lang w:eastAsia="en-US"/>
          </w:rPr>
          <w:t>статей                        13</w:t>
        </w:r>
      </w:hyperlink>
      <w:r w:rsidR="009252BD" w:rsidRPr="009252BD">
        <w:rPr>
          <w:rFonts w:eastAsiaTheme="minorHAnsi"/>
          <w:i/>
          <w:iCs/>
          <w:lang w:eastAsia="en-US"/>
        </w:rPr>
        <w:t xml:space="preserve"> и </w:t>
      </w:r>
      <w:hyperlink r:id="rId12" w:history="1">
        <w:r w:rsidR="009252BD" w:rsidRPr="009252BD">
          <w:rPr>
            <w:rFonts w:eastAsiaTheme="minorHAnsi"/>
            <w:i/>
            <w:iCs/>
            <w:lang w:eastAsia="en-US"/>
          </w:rPr>
          <w:t>14</w:t>
        </w:r>
      </w:hyperlink>
      <w:r w:rsidR="009252BD" w:rsidRPr="009252BD">
        <w:rPr>
          <w:rFonts w:eastAsiaTheme="minorHAnsi"/>
          <w:i/>
          <w:iCs/>
          <w:lang w:eastAsia="en-US"/>
        </w:rPr>
        <w:t xml:space="preserve"> Конституции Российской Федерации, в соответствии с которыми в Российской Федерации признается идеологическое многообразие. Никакая идеология, никакая религия не </w:t>
      </w:r>
      <w:r w:rsidR="009252BD" w:rsidRPr="009252BD">
        <w:rPr>
          <w:rFonts w:eastAsiaTheme="minorHAnsi"/>
          <w:i/>
          <w:iCs/>
          <w:lang w:eastAsia="en-US"/>
        </w:rPr>
        <w:lastRenderedPageBreak/>
        <w:t xml:space="preserve">может устанавливаться в качестве государственной или обязательной. Общественные объединения равны перед законом. Религиозные объединения отделены от государства и равны перед законом. </w:t>
      </w:r>
      <w:r w:rsidR="009252BD" w:rsidRPr="009252BD">
        <w:rPr>
          <w:rFonts w:eastAsiaTheme="minorHAnsi"/>
          <w:i/>
          <w:lang w:eastAsia="en-US"/>
        </w:rPr>
        <w:t>При исполнении своих должностных обязанностей гражданский служащий не должен оказывать предпочтение каким-либо общественным или религиозным объединениям, профессиональным или социальным группам, организациям и отдельным гражданам. В своих действиях гражданский служащий обязан учитывать права, обязанности, законные интересы участвующих сторон.</w:t>
      </w:r>
    </w:p>
    <w:p w:rsidR="00AF7CAC" w:rsidRPr="00AF7CAC" w:rsidRDefault="00266452" w:rsidP="00AF7CAC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</w:t>
      </w:r>
      <w:r w:rsidR="00AF7CAC">
        <w:rPr>
          <w:rFonts w:eastAsiaTheme="minorHAnsi"/>
          <w:b/>
          <w:bCs/>
          <w:sz w:val="28"/>
          <w:szCs w:val="28"/>
          <w:lang w:eastAsia="en-US"/>
        </w:rPr>
        <w:t xml:space="preserve">лнению должностных обязанностей. </w:t>
      </w:r>
      <w:r w:rsidR="00AF7CAC" w:rsidRPr="00AF7CAC">
        <w:rPr>
          <w:rFonts w:eastAsiaTheme="minorHAnsi"/>
          <w:i/>
          <w:lang w:eastAsia="en-US"/>
        </w:rPr>
        <w:t xml:space="preserve">Данное требование </w:t>
      </w:r>
      <w:r w:rsidR="00012301">
        <w:rPr>
          <w:rFonts w:eastAsiaTheme="minorHAnsi"/>
          <w:i/>
          <w:lang w:eastAsia="en-US"/>
        </w:rPr>
        <w:t>относится</w:t>
      </w:r>
      <w:r w:rsidR="00AF7CAC" w:rsidRPr="00AF7CAC">
        <w:rPr>
          <w:rFonts w:eastAsiaTheme="minorHAnsi"/>
          <w:i/>
          <w:lang w:eastAsia="en-US"/>
        </w:rPr>
        <w:t xml:space="preserve"> к антикоррупционным требованиям.</w:t>
      </w:r>
      <w:r w:rsidR="00012301">
        <w:rPr>
          <w:rFonts w:eastAsiaTheme="minorHAnsi"/>
          <w:i/>
          <w:lang w:eastAsia="en-US"/>
        </w:rPr>
        <w:t xml:space="preserve">                </w:t>
      </w:r>
      <w:r w:rsidR="00AF7CAC" w:rsidRPr="00AF7CAC">
        <w:rPr>
          <w:rFonts w:eastAsiaTheme="minorHAnsi"/>
          <w:i/>
          <w:lang w:eastAsia="en-US"/>
        </w:rPr>
        <w:t xml:space="preserve"> При исполнении своих должностных обязанностей гражданский служащий должен исходить, прежде всего, из интересов </w:t>
      </w:r>
      <w:r w:rsidR="00D93D1B">
        <w:rPr>
          <w:rFonts w:eastAsiaTheme="minorHAnsi"/>
          <w:i/>
          <w:lang w:eastAsia="en-US"/>
        </w:rPr>
        <w:t>Рособрнадзора.</w:t>
      </w:r>
    </w:p>
    <w:p w:rsidR="00AF7CAC" w:rsidRPr="00AF7CAC" w:rsidRDefault="00266452" w:rsidP="00AF7CAC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 xml:space="preserve">соблюдать ограничения, установленные </w:t>
      </w:r>
      <w:r w:rsidR="00D568D3" w:rsidRPr="00D568D3">
        <w:rPr>
          <w:b/>
          <w:sz w:val="28"/>
          <w:szCs w:val="28"/>
        </w:rPr>
        <w:t xml:space="preserve">Федеральным законом </w:t>
      </w:r>
      <w:r w:rsidR="00D568D3" w:rsidRPr="00D568D3">
        <w:rPr>
          <w:b/>
          <w:bCs/>
          <w:sz w:val="28"/>
          <w:szCs w:val="28"/>
          <w:bdr w:val="none" w:sz="0" w:space="0" w:color="auto" w:frame="1"/>
        </w:rPr>
        <w:t xml:space="preserve">от 27 июля 2004 г. № 79-ФЗ «О государственной гражданской службе Российской Федерации» </w:t>
      </w:r>
      <w:r w:rsidRPr="00D568D3">
        <w:rPr>
          <w:rFonts w:eastAsiaTheme="minorHAnsi"/>
          <w:b/>
          <w:bCs/>
          <w:sz w:val="28"/>
          <w:szCs w:val="28"/>
          <w:lang w:eastAsia="en-US"/>
        </w:rPr>
        <w:t>и другими федеральными за</w:t>
      </w:r>
      <w:r w:rsidR="00AF7CAC">
        <w:rPr>
          <w:rFonts w:eastAsiaTheme="minorHAnsi"/>
          <w:b/>
          <w:bCs/>
          <w:sz w:val="28"/>
          <w:szCs w:val="28"/>
          <w:lang w:eastAsia="en-US"/>
        </w:rPr>
        <w:t xml:space="preserve">конами для гражданских служащих. </w:t>
      </w:r>
      <w:r w:rsidR="00AF7CAC" w:rsidRPr="00AF7CAC">
        <w:rPr>
          <w:rFonts w:eastAsiaTheme="minorHAnsi"/>
          <w:i/>
          <w:lang w:eastAsia="en-US"/>
        </w:rPr>
        <w:t xml:space="preserve">Данные ограничения установлены </w:t>
      </w:r>
      <w:hyperlink r:id="rId13" w:history="1">
        <w:r w:rsidR="00AF7CAC" w:rsidRPr="00AF7CAC">
          <w:rPr>
            <w:rFonts w:eastAsiaTheme="minorHAnsi"/>
            <w:i/>
            <w:lang w:eastAsia="en-US"/>
          </w:rPr>
          <w:t>статьей 16</w:t>
        </w:r>
      </w:hyperlink>
      <w:r w:rsidR="00AF7CAC" w:rsidRPr="00AF7CAC">
        <w:rPr>
          <w:rFonts w:eastAsiaTheme="minorHAnsi"/>
          <w:i/>
          <w:lang w:eastAsia="en-US"/>
        </w:rPr>
        <w:t xml:space="preserve"> </w:t>
      </w:r>
      <w:r w:rsidR="00AF7CAC" w:rsidRPr="00AF7CAC">
        <w:rPr>
          <w:i/>
        </w:rPr>
        <w:t xml:space="preserve">Федерального закона </w:t>
      </w:r>
      <w:r w:rsidR="00AF7CAC" w:rsidRPr="00AF7CAC">
        <w:rPr>
          <w:bCs/>
          <w:i/>
          <w:bdr w:val="none" w:sz="0" w:space="0" w:color="auto" w:frame="1"/>
        </w:rPr>
        <w:t xml:space="preserve">от 27 июля 2004 г. № 79-ФЗ «О государственной гражданской службе Российской Федерации». </w:t>
      </w:r>
      <w:r w:rsidR="00AF7CAC" w:rsidRPr="00AF7CAC">
        <w:rPr>
          <w:rFonts w:eastAsiaTheme="minorHAnsi"/>
          <w:i/>
          <w:lang w:eastAsia="en-US"/>
        </w:rPr>
        <w:t>Главной целью законодательного установления ограничений, связанных с гражданской службой, является обеспечение эффективного исполнения гражданским служащим своих должностных обязанностей, исключающего возможность злоупотребления полномочиями, создание условий для беспристрастного принятия им управленческих решений.</w:t>
      </w:r>
    </w:p>
    <w:p w:rsidR="00C26EDD" w:rsidRPr="002C2B8F" w:rsidRDefault="00266452" w:rsidP="002C2B8F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</w:t>
      </w:r>
      <w:r w:rsidR="00C26EDD">
        <w:rPr>
          <w:rFonts w:eastAsiaTheme="minorHAnsi"/>
          <w:b/>
          <w:bCs/>
          <w:sz w:val="28"/>
          <w:szCs w:val="28"/>
          <w:lang w:eastAsia="en-US"/>
        </w:rPr>
        <w:t xml:space="preserve"> объединений и иных организаций. </w:t>
      </w:r>
      <w:r w:rsidR="00492D92" w:rsidRPr="002C2B8F">
        <w:rPr>
          <w:rFonts w:eastAsiaTheme="minorHAnsi"/>
          <w:i/>
          <w:lang w:eastAsia="en-US"/>
        </w:rPr>
        <w:t xml:space="preserve">На основании </w:t>
      </w:r>
      <w:hyperlink r:id="rId14" w:history="1">
        <w:r w:rsidR="00492D92" w:rsidRPr="002C2B8F">
          <w:rPr>
            <w:rFonts w:eastAsiaTheme="minorHAnsi"/>
            <w:i/>
            <w:lang w:eastAsia="en-US"/>
          </w:rPr>
          <w:t>пункта 13 части 1 статьи 17</w:t>
        </w:r>
      </w:hyperlink>
      <w:r w:rsidR="00492D92" w:rsidRPr="002C2B8F">
        <w:rPr>
          <w:rFonts w:eastAsiaTheme="minorHAnsi"/>
          <w:i/>
          <w:lang w:eastAsia="en-US"/>
        </w:rPr>
        <w:t xml:space="preserve"> </w:t>
      </w:r>
      <w:r w:rsidR="002C2B8F" w:rsidRPr="002C2B8F">
        <w:rPr>
          <w:i/>
        </w:rPr>
        <w:t xml:space="preserve">Федерального закона </w:t>
      </w:r>
      <w:r w:rsidR="002C2B8F" w:rsidRPr="002C2B8F">
        <w:rPr>
          <w:bCs/>
          <w:i/>
          <w:bdr w:val="none" w:sz="0" w:space="0" w:color="auto" w:frame="1"/>
        </w:rPr>
        <w:t xml:space="preserve">от 27 июля 2004 г. № 79-ФЗ «О государственной гражданской службе Российской Федерации» </w:t>
      </w:r>
      <w:r w:rsidR="00492D92" w:rsidRPr="002C2B8F">
        <w:rPr>
          <w:rFonts w:eastAsiaTheme="minorHAnsi"/>
          <w:i/>
          <w:lang w:eastAsia="en-US"/>
        </w:rPr>
        <w:t>в связи с прохождением гражданской службы гражданскому служащему 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обязанности.</w:t>
      </w:r>
    </w:p>
    <w:p w:rsidR="002C2B8F" w:rsidRPr="002C2B8F" w:rsidRDefault="00266452" w:rsidP="002C2B8F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>не совершать поступки, по</w:t>
      </w:r>
      <w:r w:rsidR="00492D92">
        <w:rPr>
          <w:rFonts w:eastAsiaTheme="minorHAnsi"/>
          <w:b/>
          <w:bCs/>
          <w:sz w:val="28"/>
          <w:szCs w:val="28"/>
          <w:lang w:eastAsia="en-US"/>
        </w:rPr>
        <w:t>рочащие его честь и достоинство.</w:t>
      </w:r>
      <w:r w:rsidR="002C2B8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C2B8F" w:rsidRPr="002C2B8F">
        <w:rPr>
          <w:rFonts w:eastAsiaTheme="minorHAnsi"/>
          <w:bCs/>
          <w:i/>
          <w:lang w:eastAsia="en-US"/>
        </w:rPr>
        <w:t xml:space="preserve">Гражданский служащий </w:t>
      </w:r>
      <w:r w:rsidR="002C2B8F" w:rsidRPr="002C2B8F">
        <w:rPr>
          <w:rFonts w:eastAsiaTheme="minorHAnsi"/>
          <w:i/>
          <w:lang w:eastAsia="en-US"/>
        </w:rPr>
        <w:t xml:space="preserve">обязан всегда вести себя так, чтобы содействовать созданию хорошей репутации Рособрнадзора. </w:t>
      </w:r>
      <w:r w:rsidR="002C2B8F" w:rsidRPr="002C2B8F">
        <w:rPr>
          <w:rFonts w:eastAsiaTheme="minorHAnsi"/>
          <w:i/>
          <w:iCs/>
          <w:lang w:eastAsia="en-US"/>
        </w:rPr>
        <w:t xml:space="preserve">Совершение гражданским служащим поступка, который нанесет ущерб его чести и достоинству, влечет за собой нанесение ущерба репутации и авторитету </w:t>
      </w:r>
      <w:r w:rsidR="002C2B8F">
        <w:rPr>
          <w:rFonts w:eastAsiaTheme="minorHAnsi"/>
          <w:i/>
          <w:iCs/>
          <w:lang w:eastAsia="en-US"/>
        </w:rPr>
        <w:t>Рособрнадзора</w:t>
      </w:r>
      <w:r w:rsidR="002C2B8F" w:rsidRPr="002C2B8F">
        <w:rPr>
          <w:rFonts w:eastAsiaTheme="minorHAnsi"/>
          <w:i/>
          <w:iCs/>
          <w:lang w:eastAsia="en-US"/>
        </w:rPr>
        <w:t xml:space="preserve">, т.к. гражданский служащий является "лицом" </w:t>
      </w:r>
      <w:r w:rsidR="002C2B8F">
        <w:rPr>
          <w:rFonts w:eastAsiaTheme="minorHAnsi"/>
          <w:i/>
          <w:iCs/>
          <w:lang w:eastAsia="en-US"/>
        </w:rPr>
        <w:t>Рособрнадзора</w:t>
      </w:r>
      <w:r w:rsidR="002C2B8F" w:rsidRPr="002C2B8F">
        <w:rPr>
          <w:rFonts w:eastAsiaTheme="minorHAnsi"/>
          <w:i/>
          <w:iCs/>
          <w:lang w:eastAsia="en-US"/>
        </w:rPr>
        <w:t>, его представителем.</w:t>
      </w:r>
    </w:p>
    <w:p w:rsidR="00A66DFE" w:rsidRPr="00A66DFE" w:rsidRDefault="00266452" w:rsidP="00A66DFE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>проявлять коррек</w:t>
      </w:r>
      <w:r w:rsidR="00492D92">
        <w:rPr>
          <w:rFonts w:eastAsiaTheme="minorHAnsi"/>
          <w:b/>
          <w:bCs/>
          <w:sz w:val="28"/>
          <w:szCs w:val="28"/>
          <w:lang w:eastAsia="en-US"/>
        </w:rPr>
        <w:t>тность в обращении с гражданами.</w:t>
      </w:r>
      <w:r w:rsidR="00A66DF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66DFE" w:rsidRPr="00A66DFE">
        <w:rPr>
          <w:rFonts w:eastAsiaTheme="minorHAnsi"/>
          <w:i/>
          <w:lang w:eastAsia="en-US"/>
        </w:rPr>
        <w:t>Гражданский сл</w:t>
      </w:r>
      <w:r w:rsidR="005B12DE">
        <w:rPr>
          <w:rFonts w:eastAsiaTheme="minorHAnsi"/>
          <w:i/>
          <w:lang w:eastAsia="en-US"/>
        </w:rPr>
        <w:t xml:space="preserve">ужащий обязан быть корректным, </w:t>
      </w:r>
      <w:r w:rsidR="00A66DFE" w:rsidRPr="00A66DFE">
        <w:rPr>
          <w:rFonts w:eastAsiaTheme="minorHAnsi"/>
          <w:i/>
          <w:lang w:eastAsia="en-US"/>
        </w:rPr>
        <w:t>доброжелательным и вежливым с гражданами, а также в своих отношениях</w:t>
      </w:r>
      <w:r w:rsidR="005B12DE">
        <w:rPr>
          <w:rFonts w:eastAsiaTheme="minorHAnsi"/>
          <w:i/>
          <w:lang w:eastAsia="en-US"/>
        </w:rPr>
        <w:t xml:space="preserve"> с  коллегами</w:t>
      </w:r>
      <w:r w:rsidR="00A66DFE" w:rsidRPr="00A66DFE">
        <w:rPr>
          <w:rFonts w:eastAsiaTheme="minorHAnsi"/>
          <w:i/>
          <w:lang w:eastAsia="en-US"/>
        </w:rPr>
        <w:t>.</w:t>
      </w:r>
    </w:p>
    <w:p w:rsidR="00A66DFE" w:rsidRPr="005B12DE" w:rsidRDefault="00266452" w:rsidP="005B12DE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lastRenderedPageBreak/>
        <w:t>проявлять уважение к нравственным обычаям и традици</w:t>
      </w:r>
      <w:r w:rsidR="00492D92">
        <w:rPr>
          <w:rFonts w:eastAsiaTheme="minorHAnsi"/>
          <w:b/>
          <w:bCs/>
          <w:sz w:val="28"/>
          <w:szCs w:val="28"/>
          <w:lang w:eastAsia="en-US"/>
        </w:rPr>
        <w:t>ям народов Российской Федерации.</w:t>
      </w:r>
      <w:r w:rsidR="005B12DE" w:rsidRPr="005B12D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B12DE">
        <w:rPr>
          <w:rFonts w:eastAsiaTheme="minorHAnsi"/>
          <w:b/>
          <w:bCs/>
          <w:sz w:val="28"/>
          <w:szCs w:val="28"/>
          <w:lang w:eastAsia="en-US"/>
        </w:rPr>
        <w:t>У</w:t>
      </w:r>
      <w:r w:rsidR="005B12DE" w:rsidRPr="005B12DE">
        <w:rPr>
          <w:rFonts w:eastAsiaTheme="minorHAnsi"/>
          <w:b/>
          <w:bCs/>
          <w:sz w:val="28"/>
          <w:szCs w:val="28"/>
          <w:lang w:eastAsia="en-US"/>
        </w:rPr>
        <w:t>читывать культурные и иные особенности различных этнических и социальных групп, а также конфессий</w:t>
      </w:r>
      <w:r w:rsidR="005B12DE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A66DFE" w:rsidRPr="005B12DE">
        <w:rPr>
          <w:rFonts w:eastAsiaTheme="minorHAnsi"/>
          <w:i/>
          <w:lang w:eastAsia="en-US"/>
        </w:rPr>
        <w:t xml:space="preserve">Следуя данному требованию, гражданский служащий обязан учитывать особенности этикетных норм вежливости </w:t>
      </w:r>
      <w:r w:rsidR="00A66DFE" w:rsidRPr="005B12DE">
        <w:rPr>
          <w:rFonts w:eastAsiaTheme="minorHAnsi"/>
          <w:bCs/>
          <w:i/>
          <w:lang w:eastAsia="en-US"/>
        </w:rPr>
        <w:t>(например, особенности обращения, приветствия, благодарности)</w:t>
      </w:r>
      <w:r w:rsidR="00A66DFE" w:rsidRPr="005B12DE">
        <w:rPr>
          <w:rFonts w:eastAsiaTheme="minorHAnsi"/>
          <w:i/>
          <w:lang w:eastAsia="en-US"/>
        </w:rPr>
        <w:t>, официально-формальных служебных отношений, нормативов поведения, которые обусловлены особенностями национальности, этнических, социальных групп или конфессий.</w:t>
      </w:r>
    </w:p>
    <w:p w:rsidR="007A6248" w:rsidRPr="007A6248" w:rsidRDefault="00266452" w:rsidP="007A6248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 xml:space="preserve">способствовать межнациональному </w:t>
      </w:r>
      <w:r w:rsidR="00492D92">
        <w:rPr>
          <w:rFonts w:eastAsiaTheme="minorHAnsi"/>
          <w:b/>
          <w:bCs/>
          <w:sz w:val="28"/>
          <w:szCs w:val="28"/>
          <w:lang w:eastAsia="en-US"/>
        </w:rPr>
        <w:t>и межконфессиональному согласию.</w:t>
      </w:r>
      <w:r w:rsidR="007A624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A6248" w:rsidRPr="007A6248">
        <w:rPr>
          <w:rFonts w:eastAsiaTheme="minorHAnsi"/>
          <w:bCs/>
          <w:i/>
          <w:lang w:eastAsia="en-US"/>
        </w:rPr>
        <w:t xml:space="preserve">Это требование к служебному поведению по существу носит конституционный характер. В </w:t>
      </w:r>
      <w:hyperlink r:id="rId15" w:history="1">
        <w:r w:rsidR="007A6248" w:rsidRPr="007A6248">
          <w:rPr>
            <w:rFonts w:eastAsiaTheme="minorHAnsi"/>
            <w:bCs/>
            <w:i/>
            <w:lang w:eastAsia="en-US"/>
          </w:rPr>
          <w:t>преамбуле</w:t>
        </w:r>
      </w:hyperlink>
      <w:r w:rsidR="007A6248" w:rsidRPr="007A6248">
        <w:rPr>
          <w:rFonts w:eastAsiaTheme="minorHAnsi"/>
          <w:bCs/>
          <w:i/>
          <w:lang w:eastAsia="en-US"/>
        </w:rPr>
        <w:t xml:space="preserve"> Конституции Российской Федерации содержатся положения о сохранении исторически сложившегося государственного единства, установлении гражданского мира и согласия.</w:t>
      </w:r>
    </w:p>
    <w:p w:rsidR="007A6248" w:rsidRPr="007A6248" w:rsidRDefault="00266452" w:rsidP="007A6248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 xml:space="preserve">не допускать конфликтных ситуаций, способных нанести ущерб его репутации или авторитету </w:t>
      </w:r>
      <w:r w:rsidR="00D568D3">
        <w:rPr>
          <w:rFonts w:eastAsiaTheme="minorHAnsi"/>
          <w:b/>
          <w:bCs/>
          <w:sz w:val="28"/>
          <w:szCs w:val="28"/>
          <w:lang w:eastAsia="en-US"/>
        </w:rPr>
        <w:t>Рособрнадзора</w:t>
      </w:r>
      <w:r w:rsidR="00492D92">
        <w:rPr>
          <w:rFonts w:eastAsiaTheme="minorHAnsi"/>
          <w:b/>
          <w:bCs/>
          <w:sz w:val="28"/>
          <w:szCs w:val="28"/>
          <w:lang w:eastAsia="en-US"/>
        </w:rPr>
        <w:t>.</w:t>
      </w:r>
      <w:r w:rsidR="007A624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A6248" w:rsidRPr="007A6248">
        <w:rPr>
          <w:rFonts w:eastAsiaTheme="minorHAnsi"/>
          <w:bCs/>
          <w:i/>
          <w:lang w:eastAsia="en-US"/>
        </w:rPr>
        <w:t>Гражданский служащий органически свя</w:t>
      </w:r>
      <w:r w:rsidR="005B12DE">
        <w:rPr>
          <w:rFonts w:eastAsiaTheme="minorHAnsi"/>
          <w:bCs/>
          <w:i/>
          <w:lang w:eastAsia="en-US"/>
        </w:rPr>
        <w:t>зан с государством</w:t>
      </w:r>
      <w:r w:rsidR="007A6248" w:rsidRPr="007A6248">
        <w:rPr>
          <w:rFonts w:eastAsiaTheme="minorHAnsi"/>
          <w:bCs/>
          <w:i/>
          <w:lang w:eastAsia="en-US"/>
        </w:rPr>
        <w:t xml:space="preserve"> и должен исполнять свою службу в духе преданности государству и заботы о государственных интересах. </w:t>
      </w:r>
      <w:r w:rsidR="007A6248">
        <w:rPr>
          <w:i/>
        </w:rPr>
        <w:t>Федеральный закон</w:t>
      </w:r>
      <w:r w:rsidR="007A6248" w:rsidRPr="002C2B8F">
        <w:rPr>
          <w:i/>
        </w:rPr>
        <w:t xml:space="preserve"> </w:t>
      </w:r>
      <w:r w:rsidR="007A6248" w:rsidRPr="002C2B8F">
        <w:rPr>
          <w:bCs/>
          <w:i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="007A6248" w:rsidRPr="007A6248">
        <w:rPr>
          <w:rFonts w:eastAsiaTheme="minorHAnsi"/>
          <w:bCs/>
          <w:i/>
          <w:lang w:eastAsia="en-US"/>
        </w:rPr>
        <w:t xml:space="preserve"> особо акцентирует внимание на долге гражданского служащего заботиться об укреплении репутации и авторитета </w:t>
      </w:r>
      <w:r w:rsidR="00D93D1B">
        <w:rPr>
          <w:rFonts w:eastAsiaTheme="minorHAnsi"/>
          <w:bCs/>
          <w:i/>
          <w:lang w:eastAsia="en-US"/>
        </w:rPr>
        <w:t>Рособрнадзора</w:t>
      </w:r>
      <w:r w:rsidR="007A6248" w:rsidRPr="007A6248">
        <w:rPr>
          <w:rFonts w:eastAsiaTheme="minorHAnsi"/>
          <w:bCs/>
          <w:i/>
          <w:lang w:eastAsia="en-US"/>
        </w:rPr>
        <w:t>. Этот долг является всеобъемлющим, он касается п</w:t>
      </w:r>
      <w:r w:rsidR="005B12DE">
        <w:rPr>
          <w:rFonts w:eastAsiaTheme="minorHAnsi"/>
          <w:bCs/>
          <w:i/>
          <w:lang w:eastAsia="en-US"/>
        </w:rPr>
        <w:t>оведения гражданского служащего</w:t>
      </w:r>
      <w:r w:rsidR="007A6248">
        <w:rPr>
          <w:rFonts w:eastAsiaTheme="minorHAnsi"/>
          <w:bCs/>
          <w:i/>
          <w:lang w:eastAsia="en-US"/>
        </w:rPr>
        <w:t xml:space="preserve"> </w:t>
      </w:r>
      <w:r w:rsidR="007A6248" w:rsidRPr="007A6248">
        <w:rPr>
          <w:rFonts w:eastAsiaTheme="minorHAnsi"/>
          <w:bCs/>
          <w:i/>
          <w:lang w:eastAsia="en-US"/>
        </w:rPr>
        <w:t>как на гражданской службе, так и за ее пределами.</w:t>
      </w:r>
    </w:p>
    <w:p w:rsidR="007A6248" w:rsidRPr="007A6248" w:rsidRDefault="00266452" w:rsidP="007A6248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68D3">
        <w:rPr>
          <w:rFonts w:eastAsiaTheme="minorHAnsi"/>
          <w:b/>
          <w:bCs/>
          <w:sz w:val="28"/>
          <w:szCs w:val="28"/>
          <w:lang w:eastAsia="en-US"/>
        </w:rPr>
        <w:t>соблюдать установленные правила публичных выступлений и предоставления служебной информации.</w:t>
      </w:r>
      <w:r w:rsidR="007A624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A6248" w:rsidRPr="007A6248">
        <w:rPr>
          <w:rFonts w:eastAsiaTheme="minorHAnsi"/>
          <w:i/>
          <w:lang w:eastAsia="en-US"/>
        </w:rPr>
        <w:t xml:space="preserve">Гражданские служащие должны воздерживаться от действий, выступлений и </w:t>
      </w:r>
      <w:r w:rsidR="00D93D1B">
        <w:rPr>
          <w:rFonts w:eastAsiaTheme="minorHAnsi"/>
          <w:i/>
          <w:lang w:eastAsia="en-US"/>
        </w:rPr>
        <w:t xml:space="preserve">публичных высказываний, которые могут </w:t>
      </w:r>
      <w:r w:rsidR="007A6248" w:rsidRPr="007A6248">
        <w:rPr>
          <w:rFonts w:eastAsiaTheme="minorHAnsi"/>
          <w:i/>
          <w:lang w:eastAsia="en-US"/>
        </w:rPr>
        <w:t xml:space="preserve">повредить гражданской службе или нанести ущерб </w:t>
      </w:r>
      <w:r w:rsidR="00D93D1B">
        <w:rPr>
          <w:rFonts w:eastAsiaTheme="minorHAnsi"/>
          <w:i/>
          <w:lang w:eastAsia="en-US"/>
        </w:rPr>
        <w:t>Рособрнадзору</w:t>
      </w:r>
      <w:r w:rsidR="007A6248" w:rsidRPr="007A6248">
        <w:rPr>
          <w:rFonts w:eastAsiaTheme="minorHAnsi"/>
          <w:i/>
          <w:lang w:eastAsia="en-US"/>
        </w:rPr>
        <w:t>.</w:t>
      </w:r>
    </w:p>
    <w:p w:rsidR="00266452" w:rsidRDefault="00266452" w:rsidP="00266452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66452" w:rsidRDefault="00266452" w:rsidP="00266452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66452" w:rsidRDefault="00266452" w:rsidP="00266452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554B8" w:rsidRPr="004E6109" w:rsidRDefault="003554B8" w:rsidP="002111F8">
      <w:pPr>
        <w:spacing w:line="276" w:lineRule="auto"/>
        <w:jc w:val="both"/>
        <w:rPr>
          <w:color w:val="000000"/>
          <w:sz w:val="28"/>
          <w:szCs w:val="28"/>
        </w:rPr>
      </w:pPr>
    </w:p>
    <w:sectPr w:rsidR="003554B8" w:rsidRPr="004E6109" w:rsidSect="00266452">
      <w:headerReference w:type="default" r:id="rId16"/>
      <w:pgSz w:w="11906" w:h="16838"/>
      <w:pgMar w:top="709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9" w:rsidRDefault="00784AC9" w:rsidP="004B33B2">
      <w:r>
        <w:separator/>
      </w:r>
    </w:p>
  </w:endnote>
  <w:endnote w:type="continuationSeparator" w:id="0">
    <w:p w:rsidR="00784AC9" w:rsidRDefault="00784AC9" w:rsidP="004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9" w:rsidRDefault="00784AC9" w:rsidP="004B33B2">
      <w:r>
        <w:separator/>
      </w:r>
    </w:p>
  </w:footnote>
  <w:footnote w:type="continuationSeparator" w:id="0">
    <w:p w:rsidR="00784AC9" w:rsidRDefault="00784AC9" w:rsidP="004B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79528"/>
      <w:docPartObj>
        <w:docPartGallery w:val="Page Numbers (Top of Page)"/>
        <w:docPartUnique/>
      </w:docPartObj>
    </w:sdtPr>
    <w:sdtEndPr/>
    <w:sdtContent>
      <w:p w:rsidR="004B33B2" w:rsidRDefault="004B33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84D">
          <w:rPr>
            <w:noProof/>
          </w:rPr>
          <w:t>3</w:t>
        </w:r>
        <w:r>
          <w:fldChar w:fldCharType="end"/>
        </w:r>
      </w:p>
    </w:sdtContent>
  </w:sdt>
  <w:p w:rsidR="004B33B2" w:rsidRDefault="004B33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29E9"/>
    <w:multiLevelType w:val="hybridMultilevel"/>
    <w:tmpl w:val="0922CBE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94"/>
    <w:rsid w:val="00012301"/>
    <w:rsid w:val="000221DB"/>
    <w:rsid w:val="000C40DA"/>
    <w:rsid w:val="000E12AF"/>
    <w:rsid w:val="0010136A"/>
    <w:rsid w:val="002111F8"/>
    <w:rsid w:val="00266452"/>
    <w:rsid w:val="002B5706"/>
    <w:rsid w:val="002B7086"/>
    <w:rsid w:val="002C0B3B"/>
    <w:rsid w:val="002C166E"/>
    <w:rsid w:val="002C2B8F"/>
    <w:rsid w:val="003554B8"/>
    <w:rsid w:val="003F4351"/>
    <w:rsid w:val="004139A2"/>
    <w:rsid w:val="00442E9D"/>
    <w:rsid w:val="00492D92"/>
    <w:rsid w:val="004B33B2"/>
    <w:rsid w:val="004E6109"/>
    <w:rsid w:val="00510454"/>
    <w:rsid w:val="00566E4E"/>
    <w:rsid w:val="005B12DE"/>
    <w:rsid w:val="005D7722"/>
    <w:rsid w:val="00603209"/>
    <w:rsid w:val="00613AA3"/>
    <w:rsid w:val="00694965"/>
    <w:rsid w:val="006C7AE0"/>
    <w:rsid w:val="006D6A6B"/>
    <w:rsid w:val="00703993"/>
    <w:rsid w:val="00731070"/>
    <w:rsid w:val="00784AC9"/>
    <w:rsid w:val="007A6248"/>
    <w:rsid w:val="007C4FFC"/>
    <w:rsid w:val="007D3733"/>
    <w:rsid w:val="007E2C92"/>
    <w:rsid w:val="008348FA"/>
    <w:rsid w:val="008369AF"/>
    <w:rsid w:val="008867EC"/>
    <w:rsid w:val="008C4F82"/>
    <w:rsid w:val="0091790A"/>
    <w:rsid w:val="009252BD"/>
    <w:rsid w:val="00946E3C"/>
    <w:rsid w:val="009B499A"/>
    <w:rsid w:val="00A05631"/>
    <w:rsid w:val="00A66DFE"/>
    <w:rsid w:val="00AD1C5C"/>
    <w:rsid w:val="00AF6796"/>
    <w:rsid w:val="00AF7CAC"/>
    <w:rsid w:val="00B05F1E"/>
    <w:rsid w:val="00B21294"/>
    <w:rsid w:val="00B408AF"/>
    <w:rsid w:val="00B633F7"/>
    <w:rsid w:val="00B8725D"/>
    <w:rsid w:val="00C2282B"/>
    <w:rsid w:val="00C26EDD"/>
    <w:rsid w:val="00C653B3"/>
    <w:rsid w:val="00D43E52"/>
    <w:rsid w:val="00D50967"/>
    <w:rsid w:val="00D568D3"/>
    <w:rsid w:val="00D74541"/>
    <w:rsid w:val="00D93D1B"/>
    <w:rsid w:val="00DD5CC9"/>
    <w:rsid w:val="00DE284D"/>
    <w:rsid w:val="00E60187"/>
    <w:rsid w:val="00F61326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796"/>
  </w:style>
  <w:style w:type="paragraph" w:styleId="a3">
    <w:name w:val="Normal (Web)"/>
    <w:basedOn w:val="a"/>
    <w:uiPriority w:val="99"/>
    <w:rsid w:val="00B633F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3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3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08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6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796"/>
  </w:style>
  <w:style w:type="paragraph" w:styleId="a3">
    <w:name w:val="Normal (Web)"/>
    <w:basedOn w:val="a"/>
    <w:uiPriority w:val="99"/>
    <w:rsid w:val="00B633F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3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3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08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6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B53C47206B77550C91F9E7499C29CFE71758F29DD9C2D7BE738E5FDE2F3FBDDC6CE08CBC75B3BERBl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229D2BB7354BA5F8D16433AEC9E5F2E59477B0DBDF57F807A3720064533AA9BEC7F988B45FS4p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29D2BB7354BA5F8D16433AEC9E5F2E59477B0DBDF57F807A3720064533AA9BEC7F988B45CS4p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E79AFDF380EF8CA73166415544B038A397979837543BABAA23757013A1FA17773FE8DF435ER4f6N" TargetMode="External"/><Relationship Id="rId10" Type="http://schemas.openxmlformats.org/officeDocument/2006/relationships/hyperlink" Target="consultantplus://offline/ref=5E30A577222C29618EFC7464B2D05A315A6AA7CCF412A082ED5C935D587EB3B2C064FB6B225EICi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D9572AC01EDC82631ACEF24A5F7968D694B0E43D9E61AB2345DB29FBD7CBFB141AF167E4D8D472L1G" TargetMode="External"/><Relationship Id="rId14" Type="http://schemas.openxmlformats.org/officeDocument/2006/relationships/hyperlink" Target="consultantplus://offline/ref=63DC30BBBA47493807F5ABB23493345AB8DD31F77C4B8D6C8683710B648995E2BCFB70128634A8A2W41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DF0F-463F-4852-83A5-2321841D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Гавва Лариса Евгеньевна</dc:creator>
  <cp:lastModifiedBy>Гавва Лариса Евгеньевна</cp:lastModifiedBy>
  <cp:revision>2</cp:revision>
  <cp:lastPrinted>2017-08-03T10:33:00Z</cp:lastPrinted>
  <dcterms:created xsi:type="dcterms:W3CDTF">2017-08-08T13:49:00Z</dcterms:created>
  <dcterms:modified xsi:type="dcterms:W3CDTF">2017-08-08T13:49:00Z</dcterms:modified>
</cp:coreProperties>
</file>