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1" w:rsidRDefault="00765EB1">
      <w:pPr>
        <w:pStyle w:val="ConsPlusNormal"/>
        <w:jc w:val="both"/>
      </w:pPr>
    </w:p>
    <w:p w:rsidR="00765EB1" w:rsidRDefault="00765E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5EB1" w:rsidRDefault="00765EB1">
      <w:pPr>
        <w:pStyle w:val="ConsPlusTitle"/>
        <w:jc w:val="center"/>
      </w:pPr>
    </w:p>
    <w:p w:rsidR="00765EB1" w:rsidRDefault="00765EB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65EB1" w:rsidRDefault="00765EB1">
      <w:pPr>
        <w:pStyle w:val="ConsPlusTitle"/>
        <w:jc w:val="center"/>
      </w:pPr>
    </w:p>
    <w:p w:rsidR="00765EB1" w:rsidRDefault="00765EB1">
      <w:pPr>
        <w:pStyle w:val="ConsPlusTitle"/>
        <w:jc w:val="center"/>
      </w:pPr>
      <w:r>
        <w:t>ПРИКАЗ</w:t>
      </w:r>
    </w:p>
    <w:p w:rsidR="00765EB1" w:rsidRDefault="00765EB1">
      <w:pPr>
        <w:pStyle w:val="ConsPlusTitle"/>
        <w:jc w:val="center"/>
      </w:pPr>
      <w:r>
        <w:t>от 11 ноября 2016 г. N 1909</w:t>
      </w:r>
    </w:p>
    <w:p w:rsidR="00765EB1" w:rsidRDefault="00765EB1">
      <w:pPr>
        <w:pStyle w:val="ConsPlusTitle"/>
        <w:jc w:val="center"/>
      </w:pPr>
    </w:p>
    <w:p w:rsidR="00765EB1" w:rsidRDefault="00765EB1">
      <w:pPr>
        <w:pStyle w:val="ConsPlusTitle"/>
        <w:jc w:val="center"/>
      </w:pPr>
      <w:r>
        <w:t>ОБ УТВЕРЖДЕНИИ ПОРЯДКА</w:t>
      </w:r>
    </w:p>
    <w:p w:rsidR="00765EB1" w:rsidRDefault="00765EB1">
      <w:pPr>
        <w:pStyle w:val="ConsPlusTitle"/>
        <w:jc w:val="center"/>
      </w:pPr>
      <w:r>
        <w:t>УВЕДОМЛЕНИЯ ПРЕДСТАВИТЕЛЯ НАНИМАТЕЛЯ (РАБОТОДАТЕЛЯ)</w:t>
      </w:r>
    </w:p>
    <w:p w:rsidR="00765EB1" w:rsidRDefault="00765EB1">
      <w:pPr>
        <w:pStyle w:val="ConsPlusTitle"/>
        <w:jc w:val="center"/>
      </w:pPr>
      <w:r>
        <w:t>О ФАКТАХ ОБРАЩЕНИЯ В ЦЕЛЯХ СКЛОНЕНИЯ ФЕДЕРАЛЬНОГО</w:t>
      </w:r>
    </w:p>
    <w:p w:rsidR="00765EB1" w:rsidRDefault="00765EB1">
      <w:pPr>
        <w:pStyle w:val="ConsPlusTitle"/>
        <w:jc w:val="center"/>
      </w:pPr>
      <w:r>
        <w:t>ГОСУДАРСТВЕННОГО ГРАЖДАНСКОГО СЛУЖАЩЕГО ФЕДЕРАЛЬНОЙ СЛУЖБЫ</w:t>
      </w:r>
    </w:p>
    <w:p w:rsidR="00765EB1" w:rsidRDefault="00765EB1">
      <w:pPr>
        <w:pStyle w:val="ConsPlusTitle"/>
        <w:jc w:val="center"/>
      </w:pPr>
      <w:r>
        <w:t>ПО НАДЗОРУ В СФЕРЕ ОБРАЗОВАНИЯ И НАУКИ К СОВЕРШЕНИЮ</w:t>
      </w:r>
    </w:p>
    <w:p w:rsidR="00765EB1" w:rsidRDefault="00765EB1">
      <w:pPr>
        <w:pStyle w:val="ConsPlusTitle"/>
        <w:jc w:val="center"/>
      </w:pPr>
      <w:r>
        <w:t>КОРРУПЦИОННЫХ ПРАВОНАРУШЕНИЙ, РЕГИСТРАЦИИ ТАКИХ</w:t>
      </w:r>
    </w:p>
    <w:p w:rsidR="00765EB1" w:rsidRDefault="00765EB1">
      <w:pPr>
        <w:pStyle w:val="ConsPlusTitle"/>
        <w:jc w:val="center"/>
      </w:pPr>
      <w:r>
        <w:t>УВЕДОМЛЕНИЙ, ОРГАНИЗАЦИИ ПРОВЕРКИ СОДЕРЖАЩИХСЯ</w:t>
      </w:r>
    </w:p>
    <w:p w:rsidR="00765EB1" w:rsidRDefault="00765EB1">
      <w:pPr>
        <w:pStyle w:val="ConsPlusTitle"/>
        <w:jc w:val="center"/>
      </w:pPr>
      <w:r>
        <w:t>В НИХ СВЕДЕНИЙ И ПЕРЕЧНЯ СВЕДЕНИЙ, СОДЕРЖАЩИХСЯ</w:t>
      </w:r>
    </w:p>
    <w:p w:rsidR="00765EB1" w:rsidRDefault="00765EB1">
      <w:pPr>
        <w:pStyle w:val="ConsPlusTitle"/>
        <w:jc w:val="center"/>
      </w:pPr>
      <w:r>
        <w:t>В УКАЗАННЫХ УВЕДОМЛЕНИЯХ</w:t>
      </w:r>
    </w:p>
    <w:p w:rsidR="00765EB1" w:rsidRDefault="00765EB1">
      <w:pPr>
        <w:pStyle w:val="ConsPlusNormal"/>
        <w:jc w:val="center"/>
      </w:pPr>
    </w:p>
    <w:p w:rsidR="00765EB1" w:rsidRDefault="00765E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 w:rsidRPr="00FD1297">
          <w:rPr>
            <w:color w:val="000000" w:themeColor="text1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</w:t>
      </w:r>
      <w:proofErr w:type="gramStart"/>
      <w:r>
        <w:t>N 40, ст. 5031; N 52, ст. 6961; 2014, N 52, ст. 7542; 2015, N 41, ст. 5639; N 45, ст. 6204; N 48, ст. 6720; 2016, N 7, ст. 912; N 27, ст. 4169) приказываю:</w:t>
      </w:r>
      <w:proofErr w:type="gramEnd"/>
    </w:p>
    <w:p w:rsidR="00765EB1" w:rsidRDefault="00765EB1">
      <w:pPr>
        <w:pStyle w:val="ConsPlusNormal"/>
        <w:ind w:firstLine="540"/>
        <w:jc w:val="both"/>
      </w:pPr>
      <w:r>
        <w:t>1. Утвердить:</w:t>
      </w:r>
    </w:p>
    <w:p w:rsidR="00765EB1" w:rsidRPr="00FD1297" w:rsidRDefault="00FD1297">
      <w:pPr>
        <w:pStyle w:val="ConsPlusNormal"/>
        <w:ind w:firstLine="540"/>
        <w:jc w:val="both"/>
        <w:rPr>
          <w:color w:val="000000" w:themeColor="text1"/>
        </w:rPr>
      </w:pPr>
      <w:hyperlink w:anchor="P45" w:history="1">
        <w:r w:rsidR="00765EB1" w:rsidRPr="00FD1297">
          <w:rPr>
            <w:color w:val="000000" w:themeColor="text1"/>
          </w:rPr>
          <w:t>Порядок</w:t>
        </w:r>
      </w:hyperlink>
      <w:r w:rsidR="00765EB1" w:rsidRPr="00FD1297">
        <w:rPr>
          <w:color w:val="000000" w:themeColor="text1"/>
        </w:rPr>
        <w:t xml:space="preserve"> уведомления представителя нанимателя (работодателя)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правонарушений, регистрации таких уведомлений и организации </w:t>
      </w:r>
      <w:proofErr w:type="gramStart"/>
      <w:r w:rsidR="00765EB1" w:rsidRPr="00FD1297">
        <w:rPr>
          <w:color w:val="000000" w:themeColor="text1"/>
        </w:rPr>
        <w:t>проверки</w:t>
      </w:r>
      <w:proofErr w:type="gramEnd"/>
      <w:r w:rsidR="00765EB1" w:rsidRPr="00FD1297">
        <w:rPr>
          <w:color w:val="000000" w:themeColor="text1"/>
        </w:rPr>
        <w:t xml:space="preserve"> содержащихся в них сведений согласно приложению N 1 к настоящему Приказу;</w:t>
      </w:r>
    </w:p>
    <w:p w:rsidR="00765EB1" w:rsidRPr="00FD1297" w:rsidRDefault="00FD1297">
      <w:pPr>
        <w:pStyle w:val="ConsPlusNormal"/>
        <w:ind w:firstLine="540"/>
        <w:jc w:val="both"/>
        <w:rPr>
          <w:color w:val="000000" w:themeColor="text1"/>
        </w:rPr>
      </w:pPr>
      <w:hyperlink w:anchor="P217" w:history="1">
        <w:r w:rsidR="00765EB1" w:rsidRPr="00FD1297">
          <w:rPr>
            <w:color w:val="000000" w:themeColor="text1"/>
          </w:rPr>
          <w:t>Перечень</w:t>
        </w:r>
      </w:hyperlink>
      <w:r w:rsidR="00765EB1" w:rsidRPr="00FD1297">
        <w:rPr>
          <w:color w:val="000000" w:themeColor="text1"/>
        </w:rPr>
        <w:t xml:space="preserve"> сведений, содержащихся в уведомлении представителя нанимателя (работодателя) о факте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коррупционного правонарушения, согласно приложению N 2 к настоящему Приказу.</w:t>
      </w:r>
    </w:p>
    <w:p w:rsidR="00765EB1" w:rsidRDefault="00765EB1">
      <w:pPr>
        <w:pStyle w:val="ConsPlusNormal"/>
        <w:ind w:firstLine="540"/>
        <w:jc w:val="both"/>
      </w:pPr>
      <w:r w:rsidRPr="00FD1297">
        <w:rPr>
          <w:color w:val="000000" w:themeColor="text1"/>
        </w:rPr>
        <w:t>2. Призна</w:t>
      </w:r>
      <w:r>
        <w:t>ть утратившими силу:</w:t>
      </w:r>
    </w:p>
    <w:p w:rsidR="00765EB1" w:rsidRPr="00FD1297" w:rsidRDefault="00FD1297">
      <w:pPr>
        <w:pStyle w:val="ConsPlusNormal"/>
        <w:ind w:firstLine="540"/>
        <w:jc w:val="both"/>
        <w:rPr>
          <w:color w:val="000000" w:themeColor="text1"/>
        </w:rPr>
      </w:pPr>
      <w:hyperlink r:id="rId6" w:history="1">
        <w:proofErr w:type="gramStart"/>
        <w:r w:rsidR="00765EB1" w:rsidRPr="00FD1297">
          <w:rPr>
            <w:color w:val="000000" w:themeColor="text1"/>
          </w:rPr>
          <w:t>приказ</w:t>
        </w:r>
      </w:hyperlink>
      <w:r w:rsidR="00765EB1" w:rsidRPr="00FD1297">
        <w:rPr>
          <w:color w:val="000000" w:themeColor="text1"/>
        </w:rPr>
        <w:t xml:space="preserve"> Федеральной службы по надзору в сфере образования и науки от 31 марта 2011 г. N 812 "Об утверждении Порядка уведомления представителя нанимателя (работодателя)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правонарушений" (зарегистрирован Министерством юстиции Российской Федерации 17 мая 2011 г., регистрационный N 20769);</w:t>
      </w:r>
      <w:proofErr w:type="gramEnd"/>
    </w:p>
    <w:p w:rsidR="00765EB1" w:rsidRDefault="00FD1297">
      <w:pPr>
        <w:pStyle w:val="ConsPlusNormal"/>
        <w:ind w:firstLine="540"/>
        <w:jc w:val="both"/>
      </w:pPr>
      <w:hyperlink r:id="rId7" w:history="1">
        <w:r w:rsidR="00765EB1" w:rsidRPr="00FD1297">
          <w:rPr>
            <w:color w:val="000000" w:themeColor="text1"/>
          </w:rPr>
          <w:t>пункт 1</w:t>
        </w:r>
      </w:hyperlink>
      <w:r w:rsidR="00765EB1" w:rsidRPr="00FD1297">
        <w:rPr>
          <w:color w:val="000000" w:themeColor="text1"/>
        </w:rPr>
        <w:t xml:space="preserve"> изменений, которые вносятся в нормативные правовые акты Федеральной службы по надзору в сфере</w:t>
      </w:r>
      <w:r w:rsidR="00765EB1">
        <w:t xml:space="preserve"> образования и науки, утвержденных приказом Федеральной службы по надзору в сфере образования и науки от 27 февраля 2015 г. N 237 (зарегистрирован Министерством юстиции Российской Федерации 17 марта 2015 г., регистрационный N 36470).</w:t>
      </w:r>
    </w:p>
    <w:p w:rsidR="00765EB1" w:rsidRDefault="00765EB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jc w:val="right"/>
      </w:pPr>
      <w:r>
        <w:t>Руководитель</w:t>
      </w:r>
    </w:p>
    <w:p w:rsidR="00765EB1" w:rsidRDefault="00765EB1">
      <w:pPr>
        <w:pStyle w:val="ConsPlusNormal"/>
        <w:jc w:val="right"/>
      </w:pPr>
      <w:r>
        <w:t>С.С.КРАВЦОВ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jc w:val="right"/>
        <w:outlineLvl w:val="0"/>
      </w:pPr>
      <w:r>
        <w:lastRenderedPageBreak/>
        <w:t>Приложение N 1</w:t>
      </w:r>
    </w:p>
    <w:p w:rsidR="00765EB1" w:rsidRDefault="00765EB1">
      <w:pPr>
        <w:pStyle w:val="ConsPlusNormal"/>
        <w:jc w:val="right"/>
      </w:pPr>
    </w:p>
    <w:p w:rsidR="00765EB1" w:rsidRDefault="00765EB1">
      <w:pPr>
        <w:pStyle w:val="ConsPlusNormal"/>
        <w:jc w:val="right"/>
      </w:pPr>
      <w:r>
        <w:t>Утвержден</w:t>
      </w:r>
    </w:p>
    <w:p w:rsidR="00765EB1" w:rsidRDefault="00765EB1">
      <w:pPr>
        <w:pStyle w:val="ConsPlusNormal"/>
        <w:jc w:val="right"/>
      </w:pPr>
      <w:r>
        <w:t>приказом Федеральной службы</w:t>
      </w:r>
    </w:p>
    <w:p w:rsidR="00765EB1" w:rsidRDefault="00765EB1">
      <w:pPr>
        <w:pStyle w:val="ConsPlusNormal"/>
        <w:jc w:val="right"/>
      </w:pPr>
      <w:r>
        <w:t>по надзору в сфере</w:t>
      </w:r>
    </w:p>
    <w:p w:rsidR="00765EB1" w:rsidRDefault="00765EB1">
      <w:pPr>
        <w:pStyle w:val="ConsPlusNormal"/>
        <w:jc w:val="right"/>
      </w:pPr>
      <w:r>
        <w:t>образования и науки</w:t>
      </w:r>
    </w:p>
    <w:p w:rsidR="00765EB1" w:rsidRDefault="00765EB1">
      <w:pPr>
        <w:pStyle w:val="ConsPlusNormal"/>
        <w:jc w:val="right"/>
      </w:pPr>
      <w:r>
        <w:t>от 11.11.2016 N 1909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Title"/>
        <w:jc w:val="center"/>
      </w:pPr>
      <w:bookmarkStart w:id="0" w:name="P45"/>
      <w:bookmarkEnd w:id="0"/>
      <w:r>
        <w:t>ПОРЯДОК</w:t>
      </w:r>
    </w:p>
    <w:p w:rsidR="00765EB1" w:rsidRDefault="00765EB1">
      <w:pPr>
        <w:pStyle w:val="ConsPlusTitle"/>
        <w:jc w:val="center"/>
      </w:pPr>
      <w:r>
        <w:t>УВЕДОМЛЕНИЯ ПРЕДСТАВИТЕЛЯ НАНИМАТЕЛЯ (РАБОТОДАТЕЛЯ)</w:t>
      </w:r>
    </w:p>
    <w:p w:rsidR="00765EB1" w:rsidRDefault="00765EB1">
      <w:pPr>
        <w:pStyle w:val="ConsPlusTitle"/>
        <w:jc w:val="center"/>
      </w:pPr>
      <w:r>
        <w:t>О ФАКТАХ ОБРАЩЕНИЯ В ЦЕЛЯХ СКЛОНЕНИЯ ФЕДЕРАЛЬНОГО</w:t>
      </w:r>
    </w:p>
    <w:p w:rsidR="00765EB1" w:rsidRDefault="00765EB1">
      <w:pPr>
        <w:pStyle w:val="ConsPlusTitle"/>
        <w:jc w:val="center"/>
      </w:pPr>
      <w:r>
        <w:t>ГОСУДАРСТВЕННОГО ГРАЖДАНСКОГО СЛУЖАЩЕГО ФЕДЕРАЛЬНОЙ СЛУЖБЫ</w:t>
      </w:r>
    </w:p>
    <w:p w:rsidR="00765EB1" w:rsidRDefault="00765EB1">
      <w:pPr>
        <w:pStyle w:val="ConsPlusTitle"/>
        <w:jc w:val="center"/>
      </w:pPr>
      <w:r>
        <w:t>ПО НАДЗОРУ В СФЕРЕ ОБРАЗОВАНИЯ И НАУКИ К СОВЕРШЕНИЮ</w:t>
      </w:r>
    </w:p>
    <w:p w:rsidR="00765EB1" w:rsidRDefault="00765EB1">
      <w:pPr>
        <w:pStyle w:val="ConsPlusTitle"/>
        <w:jc w:val="center"/>
      </w:pPr>
      <w:r>
        <w:t>КОРРУПЦИОННЫХ ПРАВОНАРУШЕНИЙ, РЕГИСТРАЦИИ ТАКИХ</w:t>
      </w:r>
    </w:p>
    <w:p w:rsidR="00765EB1" w:rsidRDefault="00765EB1">
      <w:pPr>
        <w:pStyle w:val="ConsPlusTitle"/>
        <w:jc w:val="center"/>
      </w:pPr>
      <w:r>
        <w:t>УВЕДОМЛЕНИЙ И ОРГАНИЗАЦИИ ПРОВЕРКИ СОДЕРЖАЩИХСЯ</w:t>
      </w:r>
    </w:p>
    <w:p w:rsidR="00765EB1" w:rsidRDefault="00765EB1">
      <w:pPr>
        <w:pStyle w:val="ConsPlusTitle"/>
        <w:jc w:val="center"/>
      </w:pPr>
      <w:r>
        <w:t>В НИХ СВЕДЕНИЙ</w:t>
      </w:r>
    </w:p>
    <w:p w:rsidR="00765EB1" w:rsidRDefault="00765EB1">
      <w:pPr>
        <w:pStyle w:val="ConsPlusNormal"/>
        <w:jc w:val="center"/>
      </w:pPr>
    </w:p>
    <w:p w:rsidR="00765EB1" w:rsidRDefault="00765EB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уведомления федерального государственного гражданского служащего Федеральной службы по надзору в сфере образования и науки (далее соответственно - гражданский служащий, </w:t>
      </w:r>
      <w:proofErr w:type="spellStart"/>
      <w:r>
        <w:t>Рособрнадзор</w:t>
      </w:r>
      <w:proofErr w:type="spellEnd"/>
      <w:r>
        <w:t>) представителя нанимателя (работодателя) (далее - представитель нанимателя) о фактах обращения к нему каких-либо лиц в целях склонения его к совершению коррупционных правонарушений, регистрации таких уведомлений и организации проверки содержащихся в них сведений.</w:t>
      </w:r>
      <w:proofErr w:type="gramEnd"/>
    </w:p>
    <w:p w:rsidR="00765EB1" w:rsidRDefault="00765EB1">
      <w:pPr>
        <w:pStyle w:val="ConsPlusNormal"/>
        <w:ind w:firstLine="540"/>
        <w:jc w:val="both"/>
      </w:pPr>
      <w:bookmarkStart w:id="1" w:name="P55"/>
      <w:bookmarkEnd w:id="1"/>
      <w:r>
        <w:t xml:space="preserve">2. </w:t>
      </w:r>
      <w:proofErr w:type="gramStart"/>
      <w:r>
        <w:t xml:space="preserve">Уведомление представителя нанимателя о факте обращения в целях склонения гражданского служащего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hyperlink w:anchor="P111" w:history="1">
        <w:r w:rsidRPr="00FD1297">
          <w:rPr>
            <w:color w:val="000000" w:themeColor="text1"/>
          </w:rPr>
          <w:t>приложению N 1</w:t>
        </w:r>
      </w:hyperlink>
      <w:r w:rsidRPr="00FD1297">
        <w:rPr>
          <w:color w:val="000000" w:themeColor="text1"/>
        </w:rPr>
        <w:t xml:space="preserve"> </w:t>
      </w:r>
      <w:r>
        <w:t xml:space="preserve">к настоящему Порядку путем направления его должностному лицу структурного подразделения </w:t>
      </w:r>
      <w:proofErr w:type="spellStart"/>
      <w:r>
        <w:t>Рособрнадзора</w:t>
      </w:r>
      <w:proofErr w:type="spellEnd"/>
      <w:r>
        <w:t xml:space="preserve">, ответственного за работу по профилактике коррупционных и иных правонарушений, с отметкой об ознакомлении начальника структурного подразделения </w:t>
      </w:r>
      <w:proofErr w:type="spellStart"/>
      <w:r>
        <w:t>Рособрнадзора</w:t>
      </w:r>
      <w:proofErr w:type="spellEnd"/>
      <w:r>
        <w:t>, в котором</w:t>
      </w:r>
      <w:proofErr w:type="gramEnd"/>
      <w:r>
        <w:t xml:space="preserve"> гражданский служащий замещает должность федеральной государственной гражданской службы (далее - начальник структурного подразделения).</w:t>
      </w:r>
    </w:p>
    <w:p w:rsidR="00765EB1" w:rsidRDefault="00765EB1">
      <w:pPr>
        <w:pStyle w:val="ConsPlusNormal"/>
        <w:ind w:firstLine="540"/>
        <w:jc w:val="both"/>
      </w:pPr>
      <w:r>
        <w:t>3. Гражданский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765EB1" w:rsidRDefault="00765EB1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поступлении обращения к гражданскому служащему каких-либо лиц в целях склонения его к совершению коррупционных правонарушений во время</w:t>
      </w:r>
      <w:proofErr w:type="gramEnd"/>
      <w:r>
        <w:t xml:space="preserve"> нахождения гражданского служащего в служебной командировке, в отпуске, вне места прохождения </w:t>
      </w:r>
      <w:proofErr w:type="gramStart"/>
      <w:r>
        <w:t>федеральной государственной гражданской службы, а также в иных случаях, когда он не может проинформировать в письменном виде о фактах обращения к нему каких-либо лиц в целях склонения его к совершению коррупционных правонарушений, он обязан предварительно проинформировать о факте склонения его к совершению коррупционных правонарушений представителя нанимателя посредством телефонной связи, а по возвращении из командировки, возобновлении исполнения должностных обязанностей, прибытии к</w:t>
      </w:r>
      <w:proofErr w:type="gramEnd"/>
      <w:r>
        <w:t xml:space="preserve"> месту службы, а также при появившейся возможности гражданский служащий обязан представить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>
        <w:t xml:space="preserve"> в соответствии с </w:t>
      </w:r>
      <w:hyperlink w:anchor="P55" w:history="1">
        <w:r w:rsidRPr="00FD1297">
          <w:rPr>
            <w:color w:val="000000" w:themeColor="text1"/>
          </w:rPr>
          <w:t>пунктами 2</w:t>
        </w:r>
      </w:hyperlink>
      <w:r w:rsidRPr="00FD1297">
        <w:rPr>
          <w:color w:val="000000" w:themeColor="text1"/>
        </w:rPr>
        <w:t xml:space="preserve"> и </w:t>
      </w:r>
      <w:hyperlink w:anchor="P58" w:history="1">
        <w:r w:rsidRPr="00FD1297">
          <w:rPr>
            <w:color w:val="000000" w:themeColor="text1"/>
          </w:rPr>
          <w:t>5</w:t>
        </w:r>
      </w:hyperlink>
      <w:r w:rsidRPr="00FD1297">
        <w:rPr>
          <w:color w:val="000000" w:themeColor="text1"/>
        </w:rPr>
        <w:t xml:space="preserve"> </w:t>
      </w:r>
      <w:r>
        <w:t>настоящего Порядка.</w:t>
      </w:r>
    </w:p>
    <w:p w:rsidR="00765EB1" w:rsidRDefault="00765EB1">
      <w:pPr>
        <w:pStyle w:val="ConsPlusNormal"/>
        <w:ind w:firstLine="540"/>
        <w:jc w:val="both"/>
      </w:pPr>
      <w:bookmarkStart w:id="2" w:name="P58"/>
      <w:bookmarkEnd w:id="2"/>
      <w:r>
        <w:t xml:space="preserve">5. Представляемое гражданским служащим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 xml:space="preserve"> должно содержать сведения, предусмотренные </w:t>
      </w:r>
      <w:hyperlink w:anchor="P217" w:history="1">
        <w:r w:rsidRPr="00FD1297">
          <w:rPr>
            <w:color w:val="000000" w:themeColor="text1"/>
          </w:rPr>
          <w:t>Перечнем</w:t>
        </w:r>
      </w:hyperlink>
      <w:r w:rsidRPr="00FD1297">
        <w:rPr>
          <w:color w:val="000000" w:themeColor="text1"/>
        </w:rPr>
        <w:t xml:space="preserve"> сведений, содержащихся в</w:t>
      </w:r>
      <w:r>
        <w:t xml:space="preserve"> уведомлении представителя нанимателя (работодателя) о факте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коррупционного правонарушения, утвержденным настоящим приказом.</w:t>
      </w:r>
    </w:p>
    <w:p w:rsidR="00765EB1" w:rsidRDefault="00765EB1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правонарушения.</w:t>
      </w:r>
    </w:p>
    <w:p w:rsidR="00765EB1" w:rsidRDefault="00765EB1">
      <w:pPr>
        <w:pStyle w:val="ConsPlusNormal"/>
        <w:ind w:firstLine="540"/>
        <w:jc w:val="both"/>
      </w:pPr>
      <w:r>
        <w:t xml:space="preserve">6. При </w:t>
      </w:r>
      <w:hyperlink w:anchor="P111" w:history="1">
        <w:r w:rsidRPr="00FD1297">
          <w:rPr>
            <w:color w:val="000000" w:themeColor="text1"/>
          </w:rPr>
          <w:t>уведомлении</w:t>
        </w:r>
      </w:hyperlink>
      <w:r w:rsidRPr="00FD1297">
        <w:rPr>
          <w:color w:val="000000" w:themeColor="text1"/>
        </w:rPr>
        <w:t xml:space="preserve"> о</w:t>
      </w:r>
      <w:r>
        <w:t xml:space="preserve">рганов прокуратуры и (или) других государственных органов о фактах </w:t>
      </w:r>
      <w:r>
        <w:lastRenderedPageBreak/>
        <w:t>обращения к гражданскому служащему каких-либо лиц в целях склонения его к совершению коррупционного правонарушения гражданский служащий незамедлительно уведомляет об этом представителя нанимателя с соблюдением процедуры, установленной настоящим Порядком.</w:t>
      </w:r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>
        <w:t>7</w:t>
      </w:r>
      <w:r w:rsidRPr="00FD1297">
        <w:rPr>
          <w:color w:val="000000" w:themeColor="text1"/>
        </w:rPr>
        <w:t xml:space="preserve">. </w:t>
      </w:r>
      <w:hyperlink w:anchor="P111" w:history="1">
        <w:proofErr w:type="gramStart"/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 xml:space="preserve"> подлежит обязательной регистрации в Журнале регистрации уведомлений представителя нанимателя (работодателя)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(далее - Журнал), составленном по рекомендуемому образцу согласно </w:t>
      </w:r>
      <w:hyperlink w:anchor="P184" w:history="1">
        <w:r w:rsidRPr="00FD1297">
          <w:rPr>
            <w:color w:val="000000" w:themeColor="text1"/>
          </w:rPr>
          <w:t>приложению N 2</w:t>
        </w:r>
      </w:hyperlink>
      <w:r w:rsidRPr="00FD1297">
        <w:rPr>
          <w:color w:val="000000" w:themeColor="text1"/>
        </w:rPr>
        <w:t xml:space="preserve"> к настоящему Порядку, который должен быть прошит и пронумерован, а также заверен оттиском печати </w:t>
      </w:r>
      <w:proofErr w:type="spellStart"/>
      <w:r w:rsidRPr="00FD1297">
        <w:rPr>
          <w:color w:val="000000" w:themeColor="text1"/>
        </w:rPr>
        <w:t>Рособрнадзора</w:t>
      </w:r>
      <w:proofErr w:type="spellEnd"/>
      <w:r w:rsidRPr="00FD1297">
        <w:rPr>
          <w:color w:val="000000" w:themeColor="text1"/>
        </w:rPr>
        <w:t>.</w:t>
      </w:r>
      <w:proofErr w:type="gramEnd"/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 w:rsidRPr="00FD1297">
        <w:rPr>
          <w:color w:val="000000" w:themeColor="text1"/>
        </w:rPr>
        <w:t xml:space="preserve">Ведение Журнала в </w:t>
      </w:r>
      <w:proofErr w:type="spellStart"/>
      <w:r w:rsidRPr="00FD1297">
        <w:rPr>
          <w:color w:val="000000" w:themeColor="text1"/>
        </w:rPr>
        <w:t>Рособрнадзоре</w:t>
      </w:r>
      <w:proofErr w:type="spellEnd"/>
      <w:r w:rsidRPr="00FD1297">
        <w:rPr>
          <w:color w:val="000000" w:themeColor="text1"/>
        </w:rPr>
        <w:t xml:space="preserve"> возлагается на структурное подразделение </w:t>
      </w:r>
      <w:proofErr w:type="spellStart"/>
      <w:r w:rsidRPr="00FD1297">
        <w:rPr>
          <w:color w:val="000000" w:themeColor="text1"/>
        </w:rPr>
        <w:t>Рособрнадзора</w:t>
      </w:r>
      <w:proofErr w:type="spellEnd"/>
      <w:r w:rsidRPr="00FD1297">
        <w:rPr>
          <w:color w:val="000000" w:themeColor="text1"/>
        </w:rPr>
        <w:t>, ответственное за работу по профилактике коррупционных и иных правонарушений.</w:t>
      </w:r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 w:rsidRPr="00FD1297">
        <w:rPr>
          <w:color w:val="000000" w:themeColor="text1"/>
        </w:rPr>
        <w:t xml:space="preserve">8. Должностное лицо структурного подразделения </w:t>
      </w:r>
      <w:proofErr w:type="spellStart"/>
      <w:r w:rsidRPr="00FD1297">
        <w:rPr>
          <w:color w:val="000000" w:themeColor="text1"/>
        </w:rPr>
        <w:t>Рособрнадзора</w:t>
      </w:r>
      <w:proofErr w:type="spellEnd"/>
      <w:r w:rsidRPr="00FD1297">
        <w:rPr>
          <w:color w:val="000000" w:themeColor="text1"/>
        </w:rPr>
        <w:t xml:space="preserve">, ответственного за работу по профилактике коррупционных и иных правонарушений, принявшее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 xml:space="preserve">, помимо его регистрации в </w:t>
      </w:r>
      <w:hyperlink w:anchor="P184" w:history="1">
        <w:r w:rsidRPr="00FD1297">
          <w:rPr>
            <w:color w:val="000000" w:themeColor="text1"/>
          </w:rPr>
          <w:t>Журнале</w:t>
        </w:r>
      </w:hyperlink>
      <w:r w:rsidRPr="00FD1297">
        <w:rPr>
          <w:color w:val="000000" w:themeColor="text1"/>
        </w:rPr>
        <w:t>, обязано выдать гражданскому служащему копию зарегистрированного уведомления либо направить по почте с уведомлением о его вручении.</w:t>
      </w:r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 w:rsidRPr="00FD1297">
        <w:rPr>
          <w:color w:val="000000" w:themeColor="text1"/>
        </w:rPr>
        <w:t xml:space="preserve">Отказ в регистрации уведомления, </w:t>
      </w:r>
      <w:proofErr w:type="spellStart"/>
      <w:r w:rsidRPr="00FD1297">
        <w:rPr>
          <w:color w:val="000000" w:themeColor="text1"/>
        </w:rPr>
        <w:t>ненаправление</w:t>
      </w:r>
      <w:proofErr w:type="spellEnd"/>
      <w:r w:rsidRPr="00FD1297">
        <w:rPr>
          <w:color w:val="000000" w:themeColor="text1"/>
        </w:rPr>
        <w:t xml:space="preserve"> по почте, а также невыдача копии зарегистрированного уведомления не допускается.</w:t>
      </w:r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 w:rsidRPr="00FD1297">
        <w:rPr>
          <w:color w:val="000000" w:themeColor="text1"/>
        </w:rPr>
        <w:t xml:space="preserve">9. Зарегистрированное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 xml:space="preserve"> должностное лицо структурного подразделения </w:t>
      </w:r>
      <w:proofErr w:type="spellStart"/>
      <w:r w:rsidRPr="00FD1297">
        <w:rPr>
          <w:color w:val="000000" w:themeColor="text1"/>
        </w:rPr>
        <w:t>Рособрнадзора</w:t>
      </w:r>
      <w:proofErr w:type="spellEnd"/>
      <w:r w:rsidRPr="00FD1297">
        <w:rPr>
          <w:color w:val="000000" w:themeColor="text1"/>
        </w:rPr>
        <w:t>, ответственного за работу по профилактике коррупционных и иных правонарушений, в тот же день (за исключением выходных и нерабочих праздничных дней) передает для рассмотрения представителю нанимателя.</w:t>
      </w:r>
    </w:p>
    <w:p w:rsidR="00765EB1" w:rsidRPr="00FD1297" w:rsidRDefault="00765EB1">
      <w:pPr>
        <w:pStyle w:val="ConsPlusNormal"/>
        <w:ind w:firstLine="540"/>
        <w:jc w:val="both"/>
        <w:rPr>
          <w:color w:val="000000" w:themeColor="text1"/>
        </w:rPr>
      </w:pPr>
      <w:r w:rsidRPr="00FD1297">
        <w:rPr>
          <w:color w:val="000000" w:themeColor="text1"/>
        </w:rPr>
        <w:t xml:space="preserve">10. По результатам рассмотрения </w:t>
      </w:r>
      <w:hyperlink w:anchor="P111" w:history="1">
        <w:r w:rsidRPr="00FD1297">
          <w:rPr>
            <w:color w:val="000000" w:themeColor="text1"/>
          </w:rPr>
          <w:t>уведомления</w:t>
        </w:r>
      </w:hyperlink>
      <w:r w:rsidRPr="00FD1297">
        <w:rPr>
          <w:color w:val="000000" w:themeColor="text1"/>
        </w:rPr>
        <w:t xml:space="preserve"> представителем нанимателя принимается одно из следующих решений:</w:t>
      </w:r>
    </w:p>
    <w:p w:rsidR="00765EB1" w:rsidRDefault="00765EB1">
      <w:pPr>
        <w:pStyle w:val="ConsPlusNormal"/>
        <w:ind w:firstLine="540"/>
        <w:jc w:val="both"/>
      </w:pPr>
      <w:r w:rsidRPr="00FD1297">
        <w:rPr>
          <w:color w:val="000000" w:themeColor="text1"/>
        </w:rPr>
        <w:t>об оставлении уведомления без рассмотрения, если оно являе</w:t>
      </w:r>
      <w:r>
        <w:t>тся анонимным;</w:t>
      </w:r>
    </w:p>
    <w:p w:rsidR="00765EB1" w:rsidRDefault="00765EB1">
      <w:pPr>
        <w:pStyle w:val="ConsPlusNormal"/>
        <w:ind w:firstLine="540"/>
        <w:jc w:val="both"/>
      </w:pPr>
      <w:r>
        <w:t>о направлении уведомления в органы прокуратуры, если в нем содержатся сведения, по которым ранее в установленном порядке проводилась проверка, в ходе которой они не нашли своего объективного подтверждения;</w:t>
      </w:r>
    </w:p>
    <w:p w:rsidR="00765EB1" w:rsidRDefault="00765EB1">
      <w:pPr>
        <w:pStyle w:val="ConsPlusNormal"/>
        <w:ind w:firstLine="540"/>
        <w:jc w:val="both"/>
      </w:pPr>
      <w:r>
        <w:t>о направлении уведомления в органы прокуратуры и правоохранительные органы одновременно или в один из них, в зависимости от их компетентности;</w:t>
      </w:r>
    </w:p>
    <w:p w:rsidR="00765EB1" w:rsidRDefault="00765EB1">
      <w:pPr>
        <w:pStyle w:val="ConsPlusNormal"/>
        <w:ind w:firstLine="540"/>
        <w:jc w:val="both"/>
      </w:pPr>
      <w:r>
        <w:t>о назначении проверки сведений, содержащихся в уведомлении (далее - проверка).</w:t>
      </w:r>
    </w:p>
    <w:p w:rsidR="00765EB1" w:rsidRDefault="00765EB1">
      <w:pPr>
        <w:pStyle w:val="ConsPlusNormal"/>
        <w:ind w:firstLine="540"/>
        <w:jc w:val="both"/>
      </w:pPr>
      <w:r>
        <w:t xml:space="preserve">11. Проверка осуществляется структурным подразделением </w:t>
      </w:r>
      <w:proofErr w:type="spellStart"/>
      <w:r>
        <w:t>Рособрнадзора</w:t>
      </w:r>
      <w:proofErr w:type="spellEnd"/>
      <w:r>
        <w:t xml:space="preserve">, ответственным за работу по профилактике коррупционных и иных правонарушений, в течение десяти рабочих дней с момента регистрации </w:t>
      </w:r>
      <w:hyperlink w:anchor="P111" w:history="1">
        <w:r w:rsidRPr="00FD1297">
          <w:rPr>
            <w:color w:val="000000" w:themeColor="text1"/>
          </w:rPr>
          <w:t>уведомления</w:t>
        </w:r>
      </w:hyperlink>
      <w:r w:rsidRPr="00FD1297">
        <w:rPr>
          <w:color w:val="000000" w:themeColor="text1"/>
        </w:rPr>
        <w:t xml:space="preserve"> в </w:t>
      </w:r>
      <w:hyperlink w:anchor="P184" w:history="1">
        <w:r w:rsidRPr="00FD1297">
          <w:rPr>
            <w:color w:val="000000" w:themeColor="text1"/>
          </w:rPr>
          <w:t>Журнале</w:t>
        </w:r>
      </w:hyperlink>
      <w:r>
        <w:t xml:space="preserve">. Срок проведения проверки может быть продлен на основании мотивированной служебной записки должностного лица структурного подразделения </w:t>
      </w:r>
      <w:proofErr w:type="spellStart"/>
      <w:r>
        <w:t>Рособрнадзора</w:t>
      </w:r>
      <w:proofErr w:type="spellEnd"/>
      <w:r>
        <w:t>, ответственного за работу по профилактике коррупционных и иных правонарушений.</w:t>
      </w:r>
    </w:p>
    <w:p w:rsidR="00765EB1" w:rsidRDefault="00765EB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ходе проверки могут быть запрошены дополнительные материалы и пояснения, в том числе у гражданского служащего, сообщившего о склонении его к совершению коррупционного правонарушения, у гражданских служащих иных структурных подразделений </w:t>
      </w:r>
      <w:proofErr w:type="spellStart"/>
      <w:r>
        <w:t>Рособрнадзора</w:t>
      </w:r>
      <w:proofErr w:type="spellEnd"/>
      <w:r>
        <w:t>, которым могут быть известны исследуемые в ходе проверки обстоятельства, а также у гражданского служащего, которому стало известно о факте обращения к иным гражданским служащим в связи с исполнением служебных</w:t>
      </w:r>
      <w:proofErr w:type="gramEnd"/>
      <w:r>
        <w:t xml:space="preserve"> обязанностей в целях склонения их к совершению коррупционных правонарушений, выполняются иные проверочные мероприятия, в которых возникнет необходимость.</w:t>
      </w:r>
    </w:p>
    <w:p w:rsidR="00765EB1" w:rsidRDefault="00765EB1">
      <w:pPr>
        <w:pStyle w:val="ConsPlusNormal"/>
        <w:ind w:firstLine="540"/>
        <w:jc w:val="both"/>
      </w:pPr>
      <w:r>
        <w:t>13. По окончании проверки готовится письменное заключение, которое с приложением материалов проверки представляется представителю нанимателя.</w:t>
      </w:r>
    </w:p>
    <w:p w:rsidR="00765EB1" w:rsidRDefault="00765EB1">
      <w:pPr>
        <w:pStyle w:val="ConsPlusNormal"/>
        <w:ind w:firstLine="540"/>
        <w:jc w:val="both"/>
      </w:pPr>
      <w:r>
        <w:t xml:space="preserve">Структурное подразделение </w:t>
      </w:r>
      <w:proofErr w:type="spellStart"/>
      <w:r>
        <w:t>Рособрнадзора</w:t>
      </w:r>
      <w:proofErr w:type="spellEnd"/>
      <w:r>
        <w:t xml:space="preserve">, ответственное за работу по профилактике коррупционных и иных правонарушений, уведомляет гражданского служащего, представившего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>,</w:t>
      </w:r>
      <w:r>
        <w:t xml:space="preserve"> о решении, принятом представителем нанимателя.</w:t>
      </w:r>
    </w:p>
    <w:p w:rsidR="00765EB1" w:rsidRDefault="00765EB1">
      <w:pPr>
        <w:pStyle w:val="ConsPlusNormal"/>
        <w:ind w:firstLine="540"/>
        <w:jc w:val="both"/>
      </w:pPr>
      <w:r>
        <w:t xml:space="preserve">14.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 Представляемое </w:t>
      </w:r>
      <w:r>
        <w:lastRenderedPageBreak/>
        <w:t xml:space="preserve">им </w:t>
      </w:r>
      <w:hyperlink w:anchor="P111" w:history="1">
        <w:r w:rsidRPr="00FD1297">
          <w:rPr>
            <w:color w:val="000000" w:themeColor="text1"/>
          </w:rPr>
          <w:t>уведомление</w:t>
        </w:r>
      </w:hyperlink>
      <w:r w:rsidRPr="00FD1297">
        <w:rPr>
          <w:color w:val="000000" w:themeColor="text1"/>
        </w:rPr>
        <w:t xml:space="preserve"> </w:t>
      </w:r>
      <w:r>
        <w:t xml:space="preserve">помимо сведений согласно </w:t>
      </w:r>
      <w:hyperlink w:anchor="P217" w:history="1">
        <w:r w:rsidRPr="00FD1297">
          <w:rPr>
            <w:color w:val="000000" w:themeColor="text1"/>
          </w:rPr>
          <w:t>Перечню</w:t>
        </w:r>
      </w:hyperlink>
      <w:r w:rsidRPr="00FD1297">
        <w:rPr>
          <w:color w:val="000000" w:themeColor="text1"/>
        </w:rPr>
        <w:t xml:space="preserve"> св</w:t>
      </w:r>
      <w:r>
        <w:t>едений должно содержать фамилию, имя, отчество (при наличии) и должность гражданского служащего, которого склоняют к совершению коррупционных правонарушений.</w:t>
      </w:r>
    </w:p>
    <w:p w:rsidR="00765EB1" w:rsidRDefault="00765EB1">
      <w:pPr>
        <w:pStyle w:val="ConsPlusNormal"/>
        <w:ind w:firstLine="540"/>
        <w:jc w:val="both"/>
      </w:pPr>
      <w:r>
        <w:t xml:space="preserve">15. Конфиденциальность полученных сведений обеспечивается представителем нанимателя, начальником структурного подразделения </w:t>
      </w:r>
      <w:proofErr w:type="spellStart"/>
      <w:r>
        <w:t>Рособрнадзора</w:t>
      </w:r>
      <w:proofErr w:type="spellEnd"/>
      <w:r>
        <w:t xml:space="preserve">, должностным лицом структурного подразделения </w:t>
      </w:r>
      <w:proofErr w:type="spellStart"/>
      <w:r>
        <w:t>Рособрнадзора</w:t>
      </w:r>
      <w:proofErr w:type="spellEnd"/>
      <w:r>
        <w:t>, ответственного за работу по профилактике коррупционных и иных правонарушений.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jc w:val="right"/>
        <w:outlineLvl w:val="1"/>
      </w:pPr>
      <w:r>
        <w:t>Приложение N 1</w:t>
      </w:r>
    </w:p>
    <w:p w:rsidR="00765EB1" w:rsidRDefault="00765EB1">
      <w:pPr>
        <w:pStyle w:val="ConsPlusNormal"/>
        <w:jc w:val="right"/>
      </w:pPr>
      <w:r>
        <w:t>к Порядку уведомления представителя</w:t>
      </w:r>
    </w:p>
    <w:p w:rsidR="00765EB1" w:rsidRDefault="00765EB1">
      <w:pPr>
        <w:pStyle w:val="ConsPlusNormal"/>
        <w:jc w:val="right"/>
      </w:pPr>
      <w:r>
        <w:t>нанимателя (работодателя) о фактах</w:t>
      </w:r>
    </w:p>
    <w:p w:rsidR="00765EB1" w:rsidRDefault="00765EB1">
      <w:pPr>
        <w:pStyle w:val="ConsPlusNormal"/>
        <w:jc w:val="right"/>
      </w:pPr>
      <w:r>
        <w:t>обращения в целях склонения</w:t>
      </w:r>
    </w:p>
    <w:p w:rsidR="00765EB1" w:rsidRDefault="00765EB1">
      <w:pPr>
        <w:pStyle w:val="ConsPlusNormal"/>
        <w:jc w:val="right"/>
      </w:pPr>
      <w:r>
        <w:t>федерального государственного</w:t>
      </w:r>
    </w:p>
    <w:p w:rsidR="00765EB1" w:rsidRDefault="00765EB1">
      <w:pPr>
        <w:pStyle w:val="ConsPlusNormal"/>
        <w:jc w:val="right"/>
      </w:pPr>
      <w:r>
        <w:t xml:space="preserve">гражданского служащего </w:t>
      </w:r>
      <w:proofErr w:type="gramStart"/>
      <w:r>
        <w:t>Федеральной</w:t>
      </w:r>
      <w:proofErr w:type="gramEnd"/>
    </w:p>
    <w:p w:rsidR="00765EB1" w:rsidRDefault="00765EB1">
      <w:pPr>
        <w:pStyle w:val="ConsPlusNormal"/>
        <w:jc w:val="right"/>
      </w:pPr>
      <w:r>
        <w:t>службы по надзору в сфере образования</w:t>
      </w:r>
    </w:p>
    <w:p w:rsidR="00765EB1" w:rsidRDefault="00765EB1">
      <w:pPr>
        <w:pStyle w:val="ConsPlusNormal"/>
        <w:jc w:val="right"/>
      </w:pPr>
      <w:r>
        <w:t xml:space="preserve">и науки к совершению </w:t>
      </w:r>
      <w:proofErr w:type="gramStart"/>
      <w:r>
        <w:t>коррупционных</w:t>
      </w:r>
      <w:proofErr w:type="gramEnd"/>
    </w:p>
    <w:p w:rsidR="00765EB1" w:rsidRDefault="00765EB1">
      <w:pPr>
        <w:pStyle w:val="ConsPlusNormal"/>
        <w:jc w:val="right"/>
      </w:pPr>
      <w:r>
        <w:t>правонарушений, регистрации таких</w:t>
      </w:r>
    </w:p>
    <w:p w:rsidR="00765EB1" w:rsidRDefault="00765EB1">
      <w:pPr>
        <w:pStyle w:val="ConsPlusNormal"/>
        <w:jc w:val="right"/>
      </w:pPr>
      <w:r>
        <w:t>уведомлений и организации проверки</w:t>
      </w:r>
    </w:p>
    <w:p w:rsidR="00765EB1" w:rsidRDefault="00765EB1">
      <w:pPr>
        <w:pStyle w:val="ConsPlusNormal"/>
        <w:jc w:val="right"/>
      </w:pPr>
      <w:r>
        <w:t>содержащихся в них сведений,</w:t>
      </w:r>
    </w:p>
    <w:p w:rsidR="00765EB1" w:rsidRDefault="00765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65EB1" w:rsidRDefault="00765EB1">
      <w:pPr>
        <w:pStyle w:val="ConsPlusNormal"/>
        <w:jc w:val="right"/>
      </w:pPr>
      <w:r>
        <w:t>службы по надзору в сфере</w:t>
      </w:r>
    </w:p>
    <w:p w:rsidR="00765EB1" w:rsidRDefault="00765EB1">
      <w:pPr>
        <w:pStyle w:val="ConsPlusNormal"/>
        <w:jc w:val="right"/>
      </w:pPr>
      <w:r>
        <w:t>образования и науки</w:t>
      </w:r>
    </w:p>
    <w:p w:rsidR="00765EB1" w:rsidRDefault="00765EB1">
      <w:pPr>
        <w:pStyle w:val="ConsPlusNormal"/>
        <w:jc w:val="right"/>
      </w:pPr>
      <w:r>
        <w:t>от 11.11.2016 N 1909</w:t>
      </w:r>
    </w:p>
    <w:p w:rsidR="00765EB1" w:rsidRDefault="00765EB1">
      <w:pPr>
        <w:pStyle w:val="ConsPlusNormal"/>
        <w:jc w:val="right"/>
      </w:pPr>
    </w:p>
    <w:p w:rsidR="00765EB1" w:rsidRDefault="00765EB1">
      <w:pPr>
        <w:pStyle w:val="ConsPlusNormal"/>
        <w:jc w:val="right"/>
      </w:pPr>
      <w:r>
        <w:t>Рекомендуемый образец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 (при наличии), должность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представителя нанимателя (наименование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                       федерального органа исполнительной власти)</w:t>
      </w:r>
    </w:p>
    <w:p w:rsidR="00765EB1" w:rsidRDefault="00765EB1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наличии),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                          должность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765EB1" w:rsidRDefault="00765EB1">
      <w:pPr>
        <w:pStyle w:val="ConsPlusNonformat"/>
        <w:jc w:val="both"/>
      </w:pPr>
      <w:r>
        <w:t xml:space="preserve">                                гражданского служащего, место жительства,</w:t>
      </w:r>
    </w:p>
    <w:p w:rsidR="00765EB1" w:rsidRDefault="00765EB1">
      <w:pPr>
        <w:pStyle w:val="ConsPlusNonformat"/>
        <w:jc w:val="both"/>
      </w:pPr>
      <w:r>
        <w:t xml:space="preserve">                                                телефон)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bookmarkStart w:id="3" w:name="P111"/>
      <w:bookmarkEnd w:id="3"/>
      <w:r>
        <w:t xml:space="preserve">                                Уведомление</w:t>
      </w:r>
    </w:p>
    <w:p w:rsidR="00765EB1" w:rsidRDefault="00765EB1">
      <w:pPr>
        <w:pStyle w:val="ConsPlusNonformat"/>
        <w:jc w:val="both"/>
      </w:pPr>
      <w:r>
        <w:t xml:space="preserve">              представителя нанимателя (работодателя) о факте</w:t>
      </w:r>
    </w:p>
    <w:p w:rsidR="00765EB1" w:rsidRDefault="00765EB1">
      <w:pPr>
        <w:pStyle w:val="ConsPlusNonformat"/>
        <w:jc w:val="both"/>
      </w:pPr>
      <w:r>
        <w:t xml:space="preserve">         обращения в целях склонения федерального государственного</w:t>
      </w:r>
    </w:p>
    <w:p w:rsidR="00765EB1" w:rsidRDefault="00765EB1">
      <w:pPr>
        <w:pStyle w:val="ConsPlusNonformat"/>
        <w:jc w:val="both"/>
      </w:pPr>
      <w:r>
        <w:t xml:space="preserve">           гражданского служащего Федеральной службы по надзору</w:t>
      </w:r>
    </w:p>
    <w:p w:rsidR="00765EB1" w:rsidRDefault="00765EB1">
      <w:pPr>
        <w:pStyle w:val="ConsPlusNonformat"/>
        <w:jc w:val="both"/>
      </w:pPr>
      <w:r>
        <w:t xml:space="preserve">                 в сфере образования и науки к совершению</w:t>
      </w:r>
    </w:p>
    <w:p w:rsidR="00765EB1" w:rsidRDefault="00765EB1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>Сообщаю, что:</w:t>
      </w:r>
    </w:p>
    <w:p w:rsidR="00765EB1" w:rsidRDefault="00765EB1">
      <w:pPr>
        <w:pStyle w:val="ConsPlusNonformat"/>
        <w:jc w:val="both"/>
      </w:pPr>
      <w:r>
        <w:t>1. 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 и условий, при которых стало известно о случаях</w:t>
      </w:r>
      <w:proofErr w:type="gramEnd"/>
    </w:p>
    <w:p w:rsidR="00765EB1" w:rsidRDefault="00765EB1">
      <w:pPr>
        <w:pStyle w:val="ConsPlusNonformat"/>
        <w:jc w:val="both"/>
      </w:pPr>
      <w:r>
        <w:t xml:space="preserve">   обращения к федеральному государственному гражданскому служащему в связи</w:t>
      </w:r>
    </w:p>
    <w:p w:rsidR="00765EB1" w:rsidRDefault="00765EB1">
      <w:pPr>
        <w:pStyle w:val="ConsPlusNonformat"/>
        <w:jc w:val="both"/>
      </w:pPr>
      <w:r>
        <w:t xml:space="preserve">   с исполнением им служебных обязанностей каких-либо лиц в целях склонения</w:t>
      </w:r>
    </w:p>
    <w:p w:rsidR="00765EB1" w:rsidRDefault="00765EB1">
      <w:pPr>
        <w:pStyle w:val="ConsPlusNonformat"/>
        <w:jc w:val="both"/>
      </w:pPr>
      <w:r>
        <w:t xml:space="preserve">   его к совершению коррупционных правонарушений, в том числе дата, место,</w:t>
      </w:r>
    </w:p>
    <w:p w:rsidR="00765EB1" w:rsidRDefault="00765EB1">
      <w:pPr>
        <w:pStyle w:val="ConsPlusNonformat"/>
        <w:jc w:val="both"/>
      </w:pPr>
      <w:r>
        <w:t xml:space="preserve">                  время, другие обстоятельства и условия)</w:t>
      </w:r>
    </w:p>
    <w:p w:rsidR="00765EB1" w:rsidRDefault="00765EB1">
      <w:pPr>
        <w:pStyle w:val="ConsPlusNonformat"/>
        <w:jc w:val="both"/>
      </w:pPr>
      <w:r>
        <w:t>2. 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765EB1" w:rsidRDefault="00765EB1">
      <w:pPr>
        <w:pStyle w:val="ConsPlusNonformat"/>
        <w:jc w:val="both"/>
      </w:pPr>
      <w:r>
        <w:t xml:space="preserve">   </w:t>
      </w:r>
      <w:proofErr w:type="gramStart"/>
      <w:r>
        <w:t>бы</w:t>
      </w:r>
      <w:proofErr w:type="gramEnd"/>
      <w:r>
        <w:t xml:space="preserve"> совершить федеральный государственный гражданский служащий по просьбе</w:t>
      </w:r>
    </w:p>
    <w:p w:rsidR="00765EB1" w:rsidRDefault="00765EB1">
      <w:pPr>
        <w:pStyle w:val="ConsPlusNonformat"/>
        <w:jc w:val="both"/>
      </w:pPr>
      <w:r>
        <w:lastRenderedPageBreak/>
        <w:t xml:space="preserve">    </w:t>
      </w:r>
      <w:proofErr w:type="gramStart"/>
      <w:r>
        <w:t>обратившихся лиц (злоупотребление должностными полномочиями, нецелевое</w:t>
      </w:r>
      <w:proofErr w:type="gramEnd"/>
    </w:p>
    <w:p w:rsidR="00765EB1" w:rsidRDefault="00765EB1">
      <w:pPr>
        <w:pStyle w:val="ConsPlusNonformat"/>
        <w:jc w:val="both"/>
      </w:pPr>
      <w:r>
        <w:t xml:space="preserve">      расходование бюджетных средств, превышение должностных полномочий,</w:t>
      </w:r>
    </w:p>
    <w:p w:rsidR="00765EB1" w:rsidRDefault="00765EB1">
      <w:pPr>
        <w:pStyle w:val="ConsPlusNonformat"/>
        <w:jc w:val="both"/>
      </w:pPr>
      <w:r>
        <w:t xml:space="preserve">         присвоение полномочий должностного лица, незаконное участие </w:t>
      </w:r>
      <w:proofErr w:type="gramStart"/>
      <w:r>
        <w:t>в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предпринимательской деятельности, получение взятки, дача взятки,</w:t>
      </w:r>
    </w:p>
    <w:p w:rsidR="00765EB1" w:rsidRDefault="00765EB1">
      <w:pPr>
        <w:pStyle w:val="ConsPlusNonformat"/>
        <w:jc w:val="both"/>
      </w:pPr>
      <w:r>
        <w:t xml:space="preserve">                               служебный подлог)</w:t>
      </w:r>
    </w:p>
    <w:p w:rsidR="00765EB1" w:rsidRDefault="00765EB1">
      <w:pPr>
        <w:pStyle w:val="ConsPlusNonformat"/>
        <w:jc w:val="both"/>
      </w:pPr>
      <w:r>
        <w:t>3. 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</w:t>
      </w:r>
      <w:proofErr w:type="gramStart"/>
      <w:r>
        <w:t>(все известные сведения о физическом лице (представителе юридического</w:t>
      </w:r>
      <w:proofErr w:type="gramEnd"/>
    </w:p>
    <w:p w:rsidR="00765EB1" w:rsidRDefault="00765EB1">
      <w:pPr>
        <w:pStyle w:val="ConsPlusNonformat"/>
        <w:jc w:val="both"/>
      </w:pPr>
      <w:r>
        <w:t xml:space="preserve">      лица, юридическом </w:t>
      </w:r>
      <w:proofErr w:type="gramStart"/>
      <w:r>
        <w:t>лице</w:t>
      </w:r>
      <w:proofErr w:type="gramEnd"/>
      <w:r>
        <w:t>), склоняющем к коррупционному правонарушению</w:t>
      </w:r>
    </w:p>
    <w:p w:rsidR="00765EB1" w:rsidRDefault="00765EB1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должность, наименование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               юридического лица и иные сведения)</w:t>
      </w:r>
    </w:p>
    <w:p w:rsidR="00765EB1" w:rsidRDefault="00765EB1">
      <w:pPr>
        <w:pStyle w:val="ConsPlusNonformat"/>
        <w:jc w:val="both"/>
      </w:pPr>
      <w:r>
        <w:t>4. 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</w:t>
      </w:r>
      <w:proofErr w:type="gramStart"/>
      <w:r>
        <w:t>(способ (подкуп, угроза, обещание, обман, насилие) и обстоятельства</w:t>
      </w:r>
      <w:proofErr w:type="gramEnd"/>
    </w:p>
    <w:p w:rsidR="00765EB1" w:rsidRDefault="00765EB1">
      <w:pPr>
        <w:pStyle w:val="ConsPlusNonformat"/>
        <w:jc w:val="both"/>
      </w:pPr>
      <w:r>
        <w:t xml:space="preserve">   (телефонный разговор, личная встреча, почтовое отправление) склонения</w:t>
      </w:r>
    </w:p>
    <w:p w:rsidR="00765EB1" w:rsidRDefault="00765EB1">
      <w:pPr>
        <w:pStyle w:val="ConsPlusNonformat"/>
        <w:jc w:val="both"/>
      </w:pPr>
      <w:r>
        <w:t xml:space="preserve">   к коррупционному правонарушению, а также информация об отказе (согласии)</w:t>
      </w:r>
    </w:p>
    <w:p w:rsidR="00765EB1" w:rsidRDefault="00765EB1">
      <w:pPr>
        <w:pStyle w:val="ConsPlusNonformat"/>
        <w:jc w:val="both"/>
      </w:pPr>
      <w:r>
        <w:t xml:space="preserve">     принять предложение лица о совершении коррупционного правонарушения)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>Прилагаемые к Уведомлению материалы: ______________________________________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 xml:space="preserve">                                     ______ _________ _____________________</w:t>
      </w:r>
    </w:p>
    <w:p w:rsidR="00765EB1" w:rsidRDefault="00765EB1">
      <w:pPr>
        <w:pStyle w:val="ConsPlusNonformat"/>
        <w:jc w:val="both"/>
      </w:pPr>
      <w:r>
        <w:t xml:space="preserve">                                     (дата) (подпись)  (инициалы и фамилия)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 xml:space="preserve">Отметка  об  ознакомлении начальника структурного подразделения </w:t>
      </w:r>
      <w:proofErr w:type="gramStart"/>
      <w:r>
        <w:t>Федеральной</w:t>
      </w:r>
      <w:proofErr w:type="gramEnd"/>
    </w:p>
    <w:p w:rsidR="00765EB1" w:rsidRDefault="00765EB1">
      <w:pPr>
        <w:pStyle w:val="ConsPlusNonformat"/>
        <w:jc w:val="both"/>
      </w:pPr>
      <w:r>
        <w:t xml:space="preserve">службы  по  надзору  в  сфере  образования  и  науки, в котором </w:t>
      </w:r>
      <w:proofErr w:type="gramStart"/>
      <w:r>
        <w:t>федеральный</w:t>
      </w:r>
      <w:proofErr w:type="gramEnd"/>
    </w:p>
    <w:p w:rsidR="00765EB1" w:rsidRDefault="00765EB1">
      <w:pPr>
        <w:pStyle w:val="ConsPlusNonformat"/>
        <w:jc w:val="both"/>
      </w:pPr>
      <w:r>
        <w:t xml:space="preserve">государственный   гражданский   служащий   замещает  должность  </w:t>
      </w:r>
      <w:proofErr w:type="gramStart"/>
      <w:r>
        <w:t>федеральной</w:t>
      </w:r>
      <w:proofErr w:type="gramEnd"/>
    </w:p>
    <w:p w:rsidR="00765EB1" w:rsidRDefault="00765EB1">
      <w:pPr>
        <w:pStyle w:val="ConsPlusNonformat"/>
        <w:jc w:val="both"/>
      </w:pPr>
      <w:r>
        <w:t>государственной гражданской службы:</w:t>
      </w:r>
    </w:p>
    <w:p w:rsidR="00765EB1" w:rsidRDefault="00765EB1">
      <w:pPr>
        <w:pStyle w:val="ConsPlusNonformat"/>
        <w:jc w:val="both"/>
      </w:pPr>
      <w:r>
        <w:t>___________________________________________________________________________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            (должность, инициалы, фамилия, подпись)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>Регистрация: N _______ от "__" _________ 20   г.</w:t>
      </w:r>
    </w:p>
    <w:p w:rsidR="00765EB1" w:rsidRDefault="00765EB1">
      <w:pPr>
        <w:pStyle w:val="ConsPlusNonformat"/>
        <w:jc w:val="both"/>
      </w:pPr>
    </w:p>
    <w:p w:rsidR="00765EB1" w:rsidRDefault="00765EB1">
      <w:pPr>
        <w:pStyle w:val="ConsPlusNonformat"/>
        <w:jc w:val="both"/>
      </w:pPr>
      <w:r>
        <w:t>___________________________________________________________________________</w:t>
      </w:r>
    </w:p>
    <w:p w:rsidR="00765EB1" w:rsidRDefault="00765EB1">
      <w:pPr>
        <w:pStyle w:val="ConsPlusNonformat"/>
        <w:jc w:val="both"/>
      </w:pPr>
      <w:r>
        <w:t xml:space="preserve">         </w:t>
      </w:r>
      <w:proofErr w:type="gramStart"/>
      <w:r>
        <w:t>(должность, инициалы, фамилия, подпись должностного лица,</w:t>
      </w:r>
      <w:proofErr w:type="gramEnd"/>
    </w:p>
    <w:p w:rsidR="00765EB1" w:rsidRDefault="00765EB1">
      <w:pPr>
        <w:pStyle w:val="ConsPlusNonformat"/>
        <w:jc w:val="both"/>
      </w:pPr>
      <w:r>
        <w:t xml:space="preserve">                 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jc w:val="right"/>
        <w:outlineLvl w:val="1"/>
      </w:pPr>
      <w:r>
        <w:t>Приложение N 2</w:t>
      </w:r>
    </w:p>
    <w:p w:rsidR="00765EB1" w:rsidRDefault="00765EB1">
      <w:pPr>
        <w:pStyle w:val="ConsPlusNormal"/>
        <w:jc w:val="right"/>
      </w:pPr>
      <w:r>
        <w:t>к Порядку уведомления представителя</w:t>
      </w:r>
    </w:p>
    <w:p w:rsidR="00765EB1" w:rsidRDefault="00765EB1">
      <w:pPr>
        <w:pStyle w:val="ConsPlusNormal"/>
        <w:jc w:val="right"/>
      </w:pPr>
      <w:r>
        <w:t>нанимателя (работодателя) о фактах</w:t>
      </w:r>
    </w:p>
    <w:p w:rsidR="00765EB1" w:rsidRDefault="00765EB1">
      <w:pPr>
        <w:pStyle w:val="ConsPlusNormal"/>
        <w:jc w:val="right"/>
      </w:pPr>
      <w:r>
        <w:t>обращения в целях склонения</w:t>
      </w:r>
    </w:p>
    <w:p w:rsidR="00765EB1" w:rsidRDefault="00765EB1">
      <w:pPr>
        <w:pStyle w:val="ConsPlusNormal"/>
        <w:jc w:val="right"/>
      </w:pPr>
      <w:r>
        <w:t>федерального государственного</w:t>
      </w:r>
    </w:p>
    <w:p w:rsidR="00765EB1" w:rsidRDefault="00765EB1">
      <w:pPr>
        <w:pStyle w:val="ConsPlusNormal"/>
        <w:jc w:val="right"/>
      </w:pPr>
      <w:r>
        <w:t xml:space="preserve">гражданского служащего </w:t>
      </w:r>
      <w:proofErr w:type="gramStart"/>
      <w:r>
        <w:t>Федеральной</w:t>
      </w:r>
      <w:proofErr w:type="gramEnd"/>
    </w:p>
    <w:p w:rsidR="00765EB1" w:rsidRDefault="00765EB1">
      <w:pPr>
        <w:pStyle w:val="ConsPlusNormal"/>
        <w:jc w:val="right"/>
      </w:pPr>
      <w:r>
        <w:t>службы по надзору в сфере образования</w:t>
      </w:r>
    </w:p>
    <w:p w:rsidR="00765EB1" w:rsidRDefault="00765EB1">
      <w:pPr>
        <w:pStyle w:val="ConsPlusNormal"/>
        <w:jc w:val="right"/>
      </w:pPr>
      <w:r>
        <w:t xml:space="preserve">и науки к совершению </w:t>
      </w:r>
      <w:proofErr w:type="gramStart"/>
      <w:r>
        <w:t>коррупционных</w:t>
      </w:r>
      <w:proofErr w:type="gramEnd"/>
    </w:p>
    <w:p w:rsidR="00765EB1" w:rsidRDefault="00765EB1">
      <w:pPr>
        <w:pStyle w:val="ConsPlusNormal"/>
        <w:jc w:val="right"/>
      </w:pPr>
      <w:r>
        <w:t>правонарушений, регистрации таких</w:t>
      </w:r>
    </w:p>
    <w:p w:rsidR="00765EB1" w:rsidRDefault="00765EB1">
      <w:pPr>
        <w:pStyle w:val="ConsPlusNormal"/>
        <w:jc w:val="right"/>
      </w:pPr>
      <w:r>
        <w:t>уведомлений и организации проверки</w:t>
      </w:r>
    </w:p>
    <w:p w:rsidR="00765EB1" w:rsidRDefault="00765EB1">
      <w:pPr>
        <w:pStyle w:val="ConsPlusNormal"/>
        <w:jc w:val="right"/>
      </w:pPr>
      <w:r>
        <w:t>содержащихся в них сведений,</w:t>
      </w:r>
    </w:p>
    <w:p w:rsidR="00765EB1" w:rsidRDefault="00765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765EB1" w:rsidRDefault="00765EB1">
      <w:pPr>
        <w:pStyle w:val="ConsPlusNormal"/>
        <w:jc w:val="right"/>
      </w:pPr>
      <w:r>
        <w:t>службы по надзору в сфере</w:t>
      </w:r>
    </w:p>
    <w:p w:rsidR="00765EB1" w:rsidRDefault="00765EB1">
      <w:pPr>
        <w:pStyle w:val="ConsPlusNormal"/>
        <w:jc w:val="right"/>
      </w:pPr>
      <w:r>
        <w:t>образования и науки</w:t>
      </w:r>
    </w:p>
    <w:p w:rsidR="00765EB1" w:rsidRDefault="00765EB1">
      <w:pPr>
        <w:pStyle w:val="ConsPlusNormal"/>
        <w:jc w:val="right"/>
      </w:pPr>
      <w:r>
        <w:t>от 11.11.2016 N 1909</w:t>
      </w:r>
    </w:p>
    <w:p w:rsidR="00765EB1" w:rsidRDefault="00765EB1">
      <w:pPr>
        <w:pStyle w:val="ConsPlusNormal"/>
        <w:jc w:val="right"/>
      </w:pPr>
    </w:p>
    <w:p w:rsidR="00765EB1" w:rsidRDefault="00765EB1">
      <w:pPr>
        <w:pStyle w:val="ConsPlusNormal"/>
        <w:jc w:val="right"/>
      </w:pPr>
      <w:r>
        <w:t>Рекомендуемый образец</w:t>
      </w:r>
    </w:p>
    <w:p w:rsidR="00765EB1" w:rsidRDefault="00765EB1">
      <w:pPr>
        <w:pStyle w:val="ConsPlusNormal"/>
        <w:jc w:val="center"/>
      </w:pPr>
    </w:p>
    <w:p w:rsidR="00765EB1" w:rsidRDefault="00765EB1">
      <w:pPr>
        <w:pStyle w:val="ConsPlusNormal"/>
        <w:jc w:val="center"/>
      </w:pPr>
      <w:bookmarkStart w:id="4" w:name="P184"/>
      <w:bookmarkEnd w:id="4"/>
      <w:r>
        <w:t>Журнал</w:t>
      </w:r>
    </w:p>
    <w:p w:rsidR="00765EB1" w:rsidRDefault="00765EB1">
      <w:pPr>
        <w:pStyle w:val="ConsPlusNormal"/>
        <w:jc w:val="center"/>
      </w:pPr>
      <w:r>
        <w:t>регистрации уведомлений представителя нанимателя</w:t>
      </w:r>
    </w:p>
    <w:p w:rsidR="00765EB1" w:rsidRDefault="00765EB1">
      <w:pPr>
        <w:pStyle w:val="ConsPlusNormal"/>
        <w:jc w:val="center"/>
      </w:pPr>
      <w:r>
        <w:t>(работодателя) о фактах обращения в целях склонения</w:t>
      </w:r>
    </w:p>
    <w:p w:rsidR="00765EB1" w:rsidRDefault="00765EB1">
      <w:pPr>
        <w:pStyle w:val="ConsPlusNormal"/>
        <w:jc w:val="center"/>
      </w:pPr>
      <w:r>
        <w:lastRenderedPageBreak/>
        <w:t>федерального государственного гражданского служащего</w:t>
      </w:r>
    </w:p>
    <w:p w:rsidR="00765EB1" w:rsidRDefault="00765EB1">
      <w:pPr>
        <w:pStyle w:val="ConsPlusNormal"/>
        <w:jc w:val="center"/>
      </w:pPr>
      <w:r>
        <w:t>Федеральной службы по надзору в сфере образования</w:t>
      </w:r>
    </w:p>
    <w:p w:rsidR="00765EB1" w:rsidRDefault="00765EB1">
      <w:pPr>
        <w:pStyle w:val="ConsPlusNormal"/>
        <w:jc w:val="center"/>
      </w:pPr>
      <w:r>
        <w:t>и науки к совершению коррупционных правонарушений</w:t>
      </w:r>
    </w:p>
    <w:p w:rsidR="00765EB1" w:rsidRDefault="00765E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1871"/>
        <w:gridCol w:w="1020"/>
        <w:gridCol w:w="1757"/>
        <w:gridCol w:w="2381"/>
      </w:tblGrid>
      <w:tr w:rsidR="00765EB1">
        <w:tc>
          <w:tcPr>
            <w:tcW w:w="576" w:type="dxa"/>
            <w:vMerge w:val="restart"/>
          </w:tcPr>
          <w:p w:rsidR="00765EB1" w:rsidRDefault="00765E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765EB1" w:rsidRDefault="00765EB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4648" w:type="dxa"/>
            <w:gridSpan w:val="3"/>
          </w:tcPr>
          <w:p w:rsidR="00765EB1" w:rsidRDefault="00765EB1">
            <w:pPr>
              <w:pStyle w:val="ConsPlusNormal"/>
              <w:jc w:val="center"/>
            </w:pPr>
            <w:r>
              <w:t>Сведения о федеральном государственном гражданском служащем, представившем уведомление</w:t>
            </w:r>
          </w:p>
        </w:tc>
        <w:tc>
          <w:tcPr>
            <w:tcW w:w="2381" w:type="dxa"/>
            <w:vMerge w:val="restart"/>
          </w:tcPr>
          <w:p w:rsidR="00765EB1" w:rsidRDefault="00765EB1">
            <w:pPr>
              <w:pStyle w:val="ConsPlusNormal"/>
              <w:jc w:val="center"/>
            </w:pPr>
            <w:r>
              <w:t>Фамилия, имя, отчество (при наличии), должность, подпись лица, зарегистрировавшего уведомление</w:t>
            </w:r>
          </w:p>
        </w:tc>
      </w:tr>
      <w:tr w:rsidR="00765EB1">
        <w:tc>
          <w:tcPr>
            <w:tcW w:w="576" w:type="dxa"/>
            <w:vMerge/>
          </w:tcPr>
          <w:p w:rsidR="00765EB1" w:rsidRDefault="00765EB1"/>
        </w:tc>
        <w:tc>
          <w:tcPr>
            <w:tcW w:w="1417" w:type="dxa"/>
            <w:vMerge/>
          </w:tcPr>
          <w:p w:rsidR="00765EB1" w:rsidRDefault="00765EB1"/>
        </w:tc>
        <w:tc>
          <w:tcPr>
            <w:tcW w:w="1871" w:type="dxa"/>
          </w:tcPr>
          <w:p w:rsidR="00765EB1" w:rsidRDefault="00765EB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020" w:type="dxa"/>
          </w:tcPr>
          <w:p w:rsidR="00765EB1" w:rsidRDefault="00765E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</w:tcPr>
          <w:p w:rsidR="00765EB1" w:rsidRDefault="00765EB1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2381" w:type="dxa"/>
            <w:vMerge/>
          </w:tcPr>
          <w:p w:rsidR="00765EB1" w:rsidRDefault="00765EB1"/>
        </w:tc>
      </w:tr>
      <w:tr w:rsidR="00765EB1">
        <w:tc>
          <w:tcPr>
            <w:tcW w:w="576" w:type="dxa"/>
          </w:tcPr>
          <w:p w:rsidR="00765EB1" w:rsidRDefault="00765E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5EB1" w:rsidRDefault="00765E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65EB1" w:rsidRDefault="00765E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65EB1" w:rsidRDefault="00765E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65EB1" w:rsidRDefault="00765E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765EB1" w:rsidRDefault="00765EB1">
            <w:pPr>
              <w:pStyle w:val="ConsPlusNormal"/>
              <w:jc w:val="center"/>
            </w:pPr>
            <w:r>
              <w:t>6</w:t>
            </w:r>
          </w:p>
        </w:tc>
      </w:tr>
    </w:tbl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jc w:val="right"/>
        <w:outlineLvl w:val="0"/>
      </w:pPr>
      <w:r>
        <w:t>Приложение N 2</w:t>
      </w:r>
    </w:p>
    <w:p w:rsidR="00765EB1" w:rsidRDefault="00765EB1">
      <w:pPr>
        <w:pStyle w:val="ConsPlusNormal"/>
        <w:jc w:val="right"/>
      </w:pPr>
    </w:p>
    <w:p w:rsidR="00765EB1" w:rsidRDefault="00765EB1">
      <w:pPr>
        <w:pStyle w:val="ConsPlusNormal"/>
        <w:jc w:val="right"/>
      </w:pPr>
      <w:r>
        <w:t>Утвержден</w:t>
      </w:r>
    </w:p>
    <w:p w:rsidR="00765EB1" w:rsidRDefault="00765EB1">
      <w:pPr>
        <w:pStyle w:val="ConsPlusNormal"/>
        <w:jc w:val="right"/>
      </w:pPr>
      <w:r>
        <w:t>приказом Федеральной службы</w:t>
      </w:r>
    </w:p>
    <w:p w:rsidR="00765EB1" w:rsidRDefault="00765EB1">
      <w:pPr>
        <w:pStyle w:val="ConsPlusNormal"/>
        <w:jc w:val="right"/>
      </w:pPr>
      <w:r>
        <w:t>по надзору в сфере</w:t>
      </w:r>
    </w:p>
    <w:p w:rsidR="00765EB1" w:rsidRDefault="00765EB1">
      <w:pPr>
        <w:pStyle w:val="ConsPlusNormal"/>
        <w:jc w:val="right"/>
      </w:pPr>
      <w:r>
        <w:t>образования и науки</w:t>
      </w:r>
    </w:p>
    <w:p w:rsidR="00765EB1" w:rsidRDefault="00765EB1">
      <w:pPr>
        <w:pStyle w:val="ConsPlusNormal"/>
        <w:jc w:val="right"/>
      </w:pPr>
      <w:r>
        <w:t>от 11.11.2016 N 1909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Title"/>
        <w:jc w:val="center"/>
      </w:pPr>
      <w:bookmarkStart w:id="5" w:name="P217"/>
      <w:bookmarkEnd w:id="5"/>
      <w:r>
        <w:t>ПЕРЕЧЕНЬ</w:t>
      </w:r>
    </w:p>
    <w:p w:rsidR="00765EB1" w:rsidRDefault="00765EB1">
      <w:pPr>
        <w:pStyle w:val="ConsPlusTitle"/>
        <w:jc w:val="center"/>
      </w:pPr>
      <w:r>
        <w:t>СВЕДЕНИЙ, СОДЕРЖАЩИХСЯ В УВЕДОМЛЕНИИ ПРЕДСТАВИТЕЛЯ</w:t>
      </w:r>
    </w:p>
    <w:p w:rsidR="00765EB1" w:rsidRDefault="00765EB1">
      <w:pPr>
        <w:pStyle w:val="ConsPlusTitle"/>
        <w:jc w:val="center"/>
      </w:pPr>
      <w:r>
        <w:t>НАНИМАТЕЛЯ (РАБОТОДАТЕЛЯ) О ФАКТЕ ОБРАЩЕНИЯ В ЦЕЛЯХ</w:t>
      </w:r>
    </w:p>
    <w:p w:rsidR="00765EB1" w:rsidRDefault="00765EB1">
      <w:pPr>
        <w:pStyle w:val="ConsPlusTitle"/>
        <w:jc w:val="center"/>
      </w:pPr>
      <w:r>
        <w:t>СКЛОНЕНИЯ ФЕДЕРАЛЬНОГО ГОСУДАРСТВЕННОГО ГРАЖДАНСКОГО</w:t>
      </w:r>
    </w:p>
    <w:p w:rsidR="00765EB1" w:rsidRDefault="00765EB1">
      <w:pPr>
        <w:pStyle w:val="ConsPlusTitle"/>
        <w:jc w:val="center"/>
      </w:pPr>
      <w:r>
        <w:t>СЛУЖАЩЕГО ФЕДЕРАЛЬНОЙ СЛУЖБЫ ПО НАДЗОРУ В СФЕРЕ ОБРАЗОВАНИЯ</w:t>
      </w:r>
    </w:p>
    <w:p w:rsidR="00765EB1" w:rsidRDefault="00765EB1">
      <w:pPr>
        <w:pStyle w:val="ConsPlusTitle"/>
        <w:jc w:val="center"/>
      </w:pPr>
      <w:r>
        <w:t>И НАУКИ К СОВЕРШЕНИЮ КОРРУПЦИОННОГО ПРАВОНАРУШЕНИЯ</w:t>
      </w:r>
    </w:p>
    <w:p w:rsidR="00765EB1" w:rsidRDefault="00765EB1">
      <w:pPr>
        <w:pStyle w:val="ConsPlusNormal"/>
        <w:jc w:val="center"/>
      </w:pPr>
    </w:p>
    <w:p w:rsidR="00765EB1" w:rsidRDefault="00765EB1">
      <w:pPr>
        <w:pStyle w:val="ConsPlusNormal"/>
        <w:ind w:firstLine="540"/>
        <w:jc w:val="both"/>
      </w:pPr>
      <w:r>
        <w:t>1. Фамилия, имя, отчество (при наличии) федерального государственного гражданского служащего Федеральной службы по надзору в сфере образования и науки (далее - гражданский служащий), представившего уведомление о факте обращения к нему каких-либо лиц в целях склонения гражданского служащего к совершению коррупционного правонарушения (далее - уведомление), его должность, место жительства и телефон.</w:t>
      </w:r>
    </w:p>
    <w:p w:rsidR="00765EB1" w:rsidRDefault="00765EB1">
      <w:pPr>
        <w:pStyle w:val="ConsPlusNormal"/>
        <w:ind w:firstLine="540"/>
        <w:jc w:val="both"/>
      </w:pPr>
      <w:r>
        <w:t>2. Описание обстоятельств и условий,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</w:t>
      </w:r>
    </w:p>
    <w:p w:rsidR="00765EB1" w:rsidRDefault="00765EB1">
      <w:pPr>
        <w:pStyle w:val="ConsPlusNormal"/>
        <w:ind w:firstLine="540"/>
        <w:jc w:val="both"/>
      </w:pPr>
      <w:r>
        <w:t>3. Подробные сведения о коррупционных правонарушениях, которые должен был бы совершить гражданский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подлог).</w:t>
      </w:r>
    </w:p>
    <w:p w:rsidR="00765EB1" w:rsidRDefault="00765EB1">
      <w:pPr>
        <w:pStyle w:val="ConsPlusNormal"/>
        <w:ind w:firstLine="540"/>
        <w:jc w:val="both"/>
      </w:pPr>
      <w:r>
        <w:t>4. 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сведения).</w:t>
      </w:r>
    </w:p>
    <w:p w:rsidR="00765EB1" w:rsidRDefault="00765EB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Способ (подкуп, угроза, обещание, обман, насилие) и обстоятельства (телефонный разговор, личная встреча, почтовое отправление) склонения к коррупционному правонарушению, а также информация об отказе (согласии) принять предложение лица о совершении </w:t>
      </w:r>
      <w:r>
        <w:lastRenderedPageBreak/>
        <w:t>коррупционного правонарушения.</w:t>
      </w:r>
      <w:proofErr w:type="gramEnd"/>
    </w:p>
    <w:p w:rsidR="00765EB1" w:rsidRDefault="00765EB1">
      <w:pPr>
        <w:pStyle w:val="ConsPlusNormal"/>
        <w:ind w:firstLine="540"/>
        <w:jc w:val="both"/>
      </w:pPr>
      <w:r>
        <w:t>6. Дата заполнения уведомления.</w:t>
      </w:r>
    </w:p>
    <w:p w:rsidR="00765EB1" w:rsidRDefault="00765EB1">
      <w:pPr>
        <w:pStyle w:val="ConsPlusNormal"/>
        <w:ind w:firstLine="540"/>
        <w:jc w:val="both"/>
      </w:pPr>
      <w:r>
        <w:t>7. Подпись гражданского служащего, представившего уведомление.</w:t>
      </w:r>
    </w:p>
    <w:p w:rsidR="00765EB1" w:rsidRDefault="00765EB1">
      <w:pPr>
        <w:pStyle w:val="ConsPlusNormal"/>
        <w:ind w:firstLine="540"/>
        <w:jc w:val="both"/>
      </w:pPr>
    </w:p>
    <w:p w:rsidR="00765EB1" w:rsidRDefault="00765EB1">
      <w:pPr>
        <w:pStyle w:val="ConsPlusNormal"/>
        <w:ind w:firstLine="540"/>
        <w:jc w:val="both"/>
      </w:pPr>
    </w:p>
    <w:p w:rsidR="00494421" w:rsidRDefault="00494421">
      <w:bookmarkStart w:id="6" w:name="_GoBack"/>
      <w:bookmarkEnd w:id="6"/>
    </w:p>
    <w:sectPr w:rsidR="00494421" w:rsidSect="0091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1"/>
    <w:rsid w:val="00030E15"/>
    <w:rsid w:val="00221854"/>
    <w:rsid w:val="00494421"/>
    <w:rsid w:val="00765EB1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692B487B9CF3B1E0A46B89776639ED4BF16092CE4797C0579D85F62DDD81A11BEF1838AD9A27F0WDD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92B487B9CF3B1E0A46B89776639ED4BF16093CF4397C0579D85F62DWDDDO" TargetMode="External"/><Relationship Id="rId5" Type="http://schemas.openxmlformats.org/officeDocument/2006/relationships/hyperlink" Target="consultantplus://offline/ref=39692B487B9CF3B1E0A46B89776639ED48F6669FCF4897C0579D85F62DDD81A11BEF1838AD9A27F8WDD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Оксана Александровна</dc:creator>
  <cp:lastModifiedBy>Зотова Оксана Александровна</cp:lastModifiedBy>
  <cp:revision>3</cp:revision>
  <dcterms:created xsi:type="dcterms:W3CDTF">2016-12-07T14:03:00Z</dcterms:created>
  <dcterms:modified xsi:type="dcterms:W3CDTF">2016-12-08T06:37:00Z</dcterms:modified>
</cp:coreProperties>
</file>