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39D0" w14:textId="7BB2FAE9" w:rsidR="006D4855" w:rsidRDefault="005E1E5E" w:rsidP="00281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A1">
        <w:rPr>
          <w:rFonts w:ascii="Times New Roman" w:hAnsi="Times New Roman" w:cs="Times New Roman"/>
          <w:sz w:val="28"/>
          <w:szCs w:val="28"/>
        </w:rPr>
        <w:tab/>
      </w:r>
      <w:r w:rsidR="00032E70">
        <w:rPr>
          <w:rFonts w:ascii="Times New Roman" w:hAnsi="Times New Roman" w:cs="Times New Roman"/>
          <w:sz w:val="28"/>
          <w:szCs w:val="28"/>
        </w:rPr>
        <w:tab/>
      </w:r>
      <w:r w:rsidR="00032E70">
        <w:rPr>
          <w:rFonts w:ascii="Times New Roman" w:hAnsi="Times New Roman" w:cs="Times New Roman"/>
          <w:sz w:val="28"/>
          <w:szCs w:val="28"/>
        </w:rPr>
        <w:tab/>
      </w:r>
      <w:r w:rsidR="00032E70">
        <w:rPr>
          <w:rFonts w:ascii="Times New Roman" w:hAnsi="Times New Roman" w:cs="Times New Roman"/>
          <w:sz w:val="28"/>
          <w:szCs w:val="28"/>
        </w:rPr>
        <w:tab/>
      </w:r>
      <w:r w:rsidR="00032E70">
        <w:rPr>
          <w:rFonts w:ascii="Times New Roman" w:hAnsi="Times New Roman" w:cs="Times New Roman"/>
          <w:sz w:val="28"/>
          <w:szCs w:val="28"/>
        </w:rPr>
        <w:tab/>
      </w:r>
      <w:r w:rsidR="00032E70">
        <w:rPr>
          <w:rFonts w:ascii="Times New Roman" w:hAnsi="Times New Roman" w:cs="Times New Roman"/>
          <w:sz w:val="28"/>
          <w:szCs w:val="28"/>
        </w:rPr>
        <w:tab/>
      </w:r>
      <w:r w:rsidR="00032E70">
        <w:rPr>
          <w:rFonts w:ascii="Times New Roman" w:hAnsi="Times New Roman" w:cs="Times New Roman"/>
          <w:sz w:val="28"/>
          <w:szCs w:val="28"/>
        </w:rPr>
        <w:tab/>
      </w:r>
      <w:r w:rsidR="00032E70">
        <w:rPr>
          <w:rFonts w:ascii="Times New Roman" w:hAnsi="Times New Roman" w:cs="Times New Roman"/>
          <w:sz w:val="28"/>
          <w:szCs w:val="28"/>
        </w:rPr>
        <w:tab/>
      </w:r>
    </w:p>
    <w:p w14:paraId="5CD4F846" w14:textId="1A5C72DD" w:rsidR="00940B03" w:rsidRPr="00320859" w:rsidRDefault="00525CF8" w:rsidP="00320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859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940B03" w:rsidRPr="00320859">
        <w:rPr>
          <w:rFonts w:ascii="Times New Roman" w:hAnsi="Times New Roman" w:cs="Times New Roman"/>
          <w:b/>
          <w:sz w:val="28"/>
          <w:szCs w:val="28"/>
        </w:rPr>
        <w:t>программе повышения квалификации</w:t>
      </w:r>
    </w:p>
    <w:p w14:paraId="368CAB79" w14:textId="44ABE76B" w:rsidR="00320859" w:rsidRPr="00320859" w:rsidRDefault="00320859" w:rsidP="00580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859">
        <w:rPr>
          <w:rFonts w:ascii="Times New Roman" w:hAnsi="Times New Roman" w:cs="Times New Roman"/>
          <w:b/>
          <w:bCs/>
          <w:sz w:val="28"/>
          <w:szCs w:val="28"/>
        </w:rPr>
        <w:t>«Оценивание ответов на задания всероссийских проверочных работ</w:t>
      </w:r>
      <w:r w:rsidR="00A934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FA7FD4B" w14:textId="77777777" w:rsidR="00525CF8" w:rsidRPr="00320859" w:rsidRDefault="00525CF8" w:rsidP="0032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88AAC" w14:textId="3521C377" w:rsidR="000946AC" w:rsidRPr="000946AC" w:rsidRDefault="000946AC" w:rsidP="000946A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46AC">
        <w:rPr>
          <w:b/>
          <w:bCs/>
          <w:sz w:val="28"/>
          <w:szCs w:val="28"/>
        </w:rPr>
        <w:t xml:space="preserve">Цель </w:t>
      </w:r>
      <w:r w:rsidR="00D60BEB">
        <w:rPr>
          <w:b/>
          <w:bCs/>
          <w:sz w:val="28"/>
          <w:szCs w:val="28"/>
        </w:rPr>
        <w:t>программы</w:t>
      </w:r>
      <w:r w:rsidRPr="000946AC">
        <w:rPr>
          <w:sz w:val="28"/>
          <w:szCs w:val="28"/>
        </w:rPr>
        <w:t xml:space="preserve">: </w:t>
      </w:r>
      <w:r w:rsidR="00DE7377">
        <w:rPr>
          <w:sz w:val="28"/>
          <w:szCs w:val="28"/>
        </w:rPr>
        <w:t xml:space="preserve">совершенствование </w:t>
      </w:r>
      <w:r w:rsidRPr="000946AC">
        <w:rPr>
          <w:sz w:val="28"/>
          <w:szCs w:val="28"/>
        </w:rPr>
        <w:t>профессиональн</w:t>
      </w:r>
      <w:r w:rsidR="00DE7377">
        <w:rPr>
          <w:sz w:val="28"/>
          <w:szCs w:val="28"/>
        </w:rPr>
        <w:t>ых</w:t>
      </w:r>
      <w:r w:rsidRPr="000946AC">
        <w:rPr>
          <w:sz w:val="28"/>
          <w:szCs w:val="28"/>
        </w:rPr>
        <w:t xml:space="preserve"> компетен</w:t>
      </w:r>
      <w:r w:rsidR="00DE7377">
        <w:rPr>
          <w:sz w:val="28"/>
          <w:szCs w:val="28"/>
        </w:rPr>
        <w:t>ций</w:t>
      </w:r>
      <w:r w:rsidRPr="000946AC">
        <w:rPr>
          <w:sz w:val="28"/>
          <w:szCs w:val="28"/>
        </w:rPr>
        <w:t xml:space="preserve"> </w:t>
      </w:r>
      <w:r w:rsidR="00DE7377">
        <w:rPr>
          <w:sz w:val="28"/>
          <w:szCs w:val="28"/>
        </w:rPr>
        <w:t>слушателей</w:t>
      </w:r>
      <w:r w:rsidRPr="000946AC">
        <w:rPr>
          <w:sz w:val="28"/>
          <w:szCs w:val="28"/>
        </w:rPr>
        <w:t xml:space="preserve"> в области оценивания ответов на задания </w:t>
      </w:r>
      <w:r>
        <w:rPr>
          <w:sz w:val="28"/>
          <w:szCs w:val="28"/>
        </w:rPr>
        <w:t>В</w:t>
      </w:r>
      <w:r w:rsidRPr="000946AC">
        <w:rPr>
          <w:sz w:val="28"/>
          <w:szCs w:val="28"/>
        </w:rPr>
        <w:t>сероссийских проверочных работ</w:t>
      </w:r>
      <w:r>
        <w:rPr>
          <w:sz w:val="28"/>
          <w:szCs w:val="28"/>
        </w:rPr>
        <w:t xml:space="preserve"> (ВПР)</w:t>
      </w:r>
      <w:r w:rsidR="00B145F5">
        <w:rPr>
          <w:sz w:val="28"/>
          <w:szCs w:val="28"/>
        </w:rPr>
        <w:t>.</w:t>
      </w:r>
    </w:p>
    <w:p w14:paraId="5655EA15" w14:textId="77777777" w:rsidR="00342EA7" w:rsidRDefault="00342EA7" w:rsidP="00094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21FD9" w14:textId="55616DCE" w:rsidR="000946AC" w:rsidRPr="000946AC" w:rsidRDefault="000946AC" w:rsidP="00094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AC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D60BE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0946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E47D6C8" w14:textId="385128CE" w:rsidR="000946AC" w:rsidRPr="000946AC" w:rsidRDefault="000946AC" w:rsidP="000946AC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0" w:name="_Hlk61632034"/>
      <w:r w:rsidRPr="000946AC">
        <w:rPr>
          <w:sz w:val="28"/>
          <w:szCs w:val="28"/>
        </w:rPr>
        <w:t>расшир</w:t>
      </w:r>
      <w:r>
        <w:rPr>
          <w:sz w:val="28"/>
          <w:szCs w:val="28"/>
        </w:rPr>
        <w:t>ение</w:t>
      </w:r>
      <w:r w:rsidRPr="000946AC">
        <w:rPr>
          <w:sz w:val="28"/>
          <w:szCs w:val="28"/>
        </w:rPr>
        <w:t xml:space="preserve"> и систематиз</w:t>
      </w:r>
      <w:r>
        <w:rPr>
          <w:sz w:val="28"/>
          <w:szCs w:val="28"/>
        </w:rPr>
        <w:t>ация</w:t>
      </w:r>
      <w:r w:rsidRPr="000946AC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0946AC">
        <w:rPr>
          <w:sz w:val="28"/>
          <w:szCs w:val="28"/>
        </w:rPr>
        <w:t xml:space="preserve"> о структуре и содержании </w:t>
      </w:r>
      <w:r>
        <w:rPr>
          <w:sz w:val="28"/>
          <w:szCs w:val="28"/>
        </w:rPr>
        <w:t>ВПР</w:t>
      </w:r>
      <w:r w:rsidRPr="000946AC">
        <w:rPr>
          <w:sz w:val="28"/>
          <w:szCs w:val="28"/>
        </w:rPr>
        <w:t>, назначении заданий различного типа, основных требованиях к проверке ответов</w:t>
      </w:r>
      <w:r>
        <w:rPr>
          <w:sz w:val="28"/>
          <w:szCs w:val="28"/>
        </w:rPr>
        <w:t xml:space="preserve"> на задания</w:t>
      </w:r>
      <w:r w:rsidRPr="000946AC">
        <w:rPr>
          <w:sz w:val="28"/>
          <w:szCs w:val="28"/>
        </w:rPr>
        <w:t xml:space="preserve"> и типичных вопросах, возникающих у экспертов в ходе этой работы;</w:t>
      </w:r>
    </w:p>
    <w:p w14:paraId="4D171721" w14:textId="76DC5116" w:rsidR="000946AC" w:rsidRPr="000946AC" w:rsidRDefault="000946AC" w:rsidP="000946AC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 w:rsidRPr="000946AC">
        <w:rPr>
          <w:sz w:val="28"/>
          <w:szCs w:val="28"/>
        </w:rPr>
        <w:t xml:space="preserve">с практическими рекомендациями по </w:t>
      </w:r>
      <w:r w:rsidR="00DB1184">
        <w:rPr>
          <w:sz w:val="28"/>
          <w:szCs w:val="28"/>
        </w:rPr>
        <w:t xml:space="preserve">оцениванию заданий </w:t>
      </w:r>
      <w:r w:rsidR="00DB1184">
        <w:rPr>
          <w:sz w:val="28"/>
          <w:szCs w:val="28"/>
        </w:rPr>
        <w:br/>
        <w:t xml:space="preserve">и </w:t>
      </w:r>
      <w:r w:rsidRPr="000946AC">
        <w:rPr>
          <w:sz w:val="28"/>
          <w:szCs w:val="28"/>
        </w:rPr>
        <w:t>классификации типичных ошибок, исправляемых и учитываемых при оценивании заданий проверочных работ;</w:t>
      </w:r>
    </w:p>
    <w:p w14:paraId="134DB861" w14:textId="15FD7D34" w:rsidR="000946AC" w:rsidRPr="000946AC" w:rsidRDefault="000946AC" w:rsidP="00704B6A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6AC">
        <w:rPr>
          <w:sz w:val="28"/>
          <w:szCs w:val="28"/>
        </w:rPr>
        <w:t>приобре</w:t>
      </w:r>
      <w:r>
        <w:rPr>
          <w:sz w:val="28"/>
          <w:szCs w:val="28"/>
        </w:rPr>
        <w:t>тение</w:t>
      </w:r>
      <w:r w:rsidRPr="000946AC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ого</w:t>
      </w:r>
      <w:r w:rsidRPr="000946AC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="00704B6A">
        <w:rPr>
          <w:sz w:val="28"/>
          <w:szCs w:val="28"/>
        </w:rPr>
        <w:t xml:space="preserve"> </w:t>
      </w:r>
      <w:r w:rsidRPr="000946AC">
        <w:rPr>
          <w:sz w:val="28"/>
          <w:szCs w:val="28"/>
        </w:rPr>
        <w:t xml:space="preserve">по проверке </w:t>
      </w:r>
      <w:r>
        <w:rPr>
          <w:sz w:val="28"/>
          <w:szCs w:val="28"/>
        </w:rPr>
        <w:t>ВПР</w:t>
      </w:r>
      <w:r w:rsidRPr="000946AC">
        <w:rPr>
          <w:sz w:val="28"/>
          <w:szCs w:val="28"/>
        </w:rPr>
        <w:t xml:space="preserve"> на экспертном уровне,</w:t>
      </w:r>
      <w:r w:rsidR="00704B6A">
        <w:rPr>
          <w:sz w:val="28"/>
          <w:szCs w:val="28"/>
        </w:rPr>
        <w:t xml:space="preserve"> </w:t>
      </w:r>
      <w:r w:rsidRPr="000946AC">
        <w:rPr>
          <w:sz w:val="28"/>
          <w:szCs w:val="28"/>
        </w:rPr>
        <w:t xml:space="preserve">работы с инструкциями, регламентирующими процедуру проверки </w:t>
      </w:r>
      <w:r w:rsidR="00A753EB">
        <w:rPr>
          <w:sz w:val="28"/>
          <w:szCs w:val="28"/>
        </w:rPr>
        <w:br/>
      </w:r>
      <w:r w:rsidRPr="000946AC">
        <w:rPr>
          <w:sz w:val="28"/>
          <w:szCs w:val="28"/>
        </w:rPr>
        <w:t>и оценки ответов участников ВПР</w:t>
      </w:r>
      <w:r w:rsidR="00DB1184">
        <w:rPr>
          <w:sz w:val="28"/>
          <w:szCs w:val="28"/>
        </w:rPr>
        <w:t>.</w:t>
      </w:r>
    </w:p>
    <w:bookmarkEnd w:id="0"/>
    <w:p w14:paraId="723D7881" w14:textId="7C30881B" w:rsidR="006D4855" w:rsidRDefault="006D4855" w:rsidP="00D60BEB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0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с учетом предметной направленности: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09"/>
        <w:gridCol w:w="2694"/>
      </w:tblGrid>
      <w:tr w:rsidR="006D4855" w:rsidRPr="007B2062" w14:paraId="37776642" w14:textId="77777777" w:rsidTr="007F5515">
        <w:tc>
          <w:tcPr>
            <w:tcW w:w="4678" w:type="dxa"/>
            <w:shd w:val="clear" w:color="auto" w:fill="auto"/>
          </w:tcPr>
          <w:p w14:paraId="5FBCE8B2" w14:textId="19A9F30C" w:rsidR="006D4855" w:rsidRPr="007B2062" w:rsidRDefault="006D4855" w:rsidP="0053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программы повышения квалификации</w:t>
            </w:r>
          </w:p>
        </w:tc>
        <w:tc>
          <w:tcPr>
            <w:tcW w:w="2409" w:type="dxa"/>
            <w:shd w:val="clear" w:color="auto" w:fill="auto"/>
          </w:tcPr>
          <w:p w14:paraId="6D37E3C8" w14:textId="77777777" w:rsidR="006D4855" w:rsidRPr="007B2062" w:rsidRDefault="006D4855" w:rsidP="007F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освоения программы</w:t>
            </w:r>
          </w:p>
        </w:tc>
        <w:tc>
          <w:tcPr>
            <w:tcW w:w="2694" w:type="dxa"/>
            <w:shd w:val="clear" w:color="auto" w:fill="auto"/>
          </w:tcPr>
          <w:p w14:paraId="142A57CF" w14:textId="77777777" w:rsidR="006D4855" w:rsidRPr="007B2062" w:rsidRDefault="006D4855" w:rsidP="007F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Продолжительность обучения</w:t>
            </w:r>
          </w:p>
        </w:tc>
      </w:tr>
      <w:tr w:rsidR="006D4855" w:rsidRPr="00530630" w14:paraId="5B5DBD51" w14:textId="77777777" w:rsidTr="007F5515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7A9AC572" w14:textId="5264B2E9" w:rsidR="006D4855" w:rsidRPr="007B2062" w:rsidRDefault="00530630" w:rsidP="007F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30630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работ.</w:t>
            </w:r>
            <w:r w:rsidRPr="005306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6D4855"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4 класс. Русский язык, математика, окружающий мир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1E958D98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36 часов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A65B856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 недели</w:t>
            </w:r>
          </w:p>
        </w:tc>
      </w:tr>
      <w:tr w:rsidR="006D4855" w:rsidRPr="00530630" w14:paraId="6B3A3CFE" w14:textId="77777777" w:rsidTr="007F5515">
        <w:tc>
          <w:tcPr>
            <w:tcW w:w="4678" w:type="dxa"/>
            <w:shd w:val="clear" w:color="auto" w:fill="auto"/>
          </w:tcPr>
          <w:p w14:paraId="3634B2DB" w14:textId="1F356453" w:rsidR="006D4855" w:rsidRPr="007B2062" w:rsidRDefault="00530630" w:rsidP="007F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30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работ.</w:t>
            </w:r>
            <w:r w:rsidRPr="005306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4855" w:rsidRPr="007B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язык. 5-8 классы </w:t>
            </w:r>
          </w:p>
        </w:tc>
        <w:tc>
          <w:tcPr>
            <w:tcW w:w="2409" w:type="dxa"/>
            <w:shd w:val="clear" w:color="auto" w:fill="auto"/>
          </w:tcPr>
          <w:p w14:paraId="1EBE3AA7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36 часов</w:t>
            </w:r>
          </w:p>
        </w:tc>
        <w:tc>
          <w:tcPr>
            <w:tcW w:w="2694" w:type="dxa"/>
            <w:shd w:val="clear" w:color="auto" w:fill="auto"/>
          </w:tcPr>
          <w:p w14:paraId="02DCC9E6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 недели</w:t>
            </w:r>
          </w:p>
        </w:tc>
      </w:tr>
      <w:tr w:rsidR="006D4855" w:rsidRPr="00530630" w14:paraId="124B4481" w14:textId="77777777" w:rsidTr="007F5515">
        <w:tc>
          <w:tcPr>
            <w:tcW w:w="4678" w:type="dxa"/>
            <w:shd w:val="clear" w:color="auto" w:fill="auto"/>
          </w:tcPr>
          <w:p w14:paraId="3442BE35" w14:textId="5E568437" w:rsidR="006D4855" w:rsidRPr="007B2062" w:rsidRDefault="00530630" w:rsidP="007F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30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работ.</w:t>
            </w:r>
            <w:r w:rsidRPr="005306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4855" w:rsidRPr="007B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География. 6-8 классы </w:t>
            </w:r>
          </w:p>
        </w:tc>
        <w:tc>
          <w:tcPr>
            <w:tcW w:w="2409" w:type="dxa"/>
            <w:shd w:val="clear" w:color="auto" w:fill="auto"/>
          </w:tcPr>
          <w:p w14:paraId="7F87D13D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36 часов</w:t>
            </w:r>
          </w:p>
        </w:tc>
        <w:tc>
          <w:tcPr>
            <w:tcW w:w="2694" w:type="dxa"/>
            <w:shd w:val="clear" w:color="auto" w:fill="auto"/>
          </w:tcPr>
          <w:p w14:paraId="18731722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 недели</w:t>
            </w:r>
          </w:p>
        </w:tc>
      </w:tr>
      <w:tr w:rsidR="006D4855" w:rsidRPr="00530630" w14:paraId="319E53C5" w14:textId="77777777" w:rsidTr="007F5515">
        <w:tc>
          <w:tcPr>
            <w:tcW w:w="4678" w:type="dxa"/>
            <w:shd w:val="clear" w:color="auto" w:fill="auto"/>
          </w:tcPr>
          <w:p w14:paraId="6C8FB179" w14:textId="381B176F" w:rsidR="006D4855" w:rsidRPr="007B2062" w:rsidRDefault="00530630" w:rsidP="007F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30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работ.</w:t>
            </w:r>
            <w:r w:rsidRPr="005306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4855" w:rsidRPr="007B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Биология. 5-8 классы </w:t>
            </w:r>
          </w:p>
        </w:tc>
        <w:tc>
          <w:tcPr>
            <w:tcW w:w="2409" w:type="dxa"/>
            <w:shd w:val="clear" w:color="auto" w:fill="auto"/>
          </w:tcPr>
          <w:p w14:paraId="5F985A07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36 часов</w:t>
            </w:r>
          </w:p>
        </w:tc>
        <w:tc>
          <w:tcPr>
            <w:tcW w:w="2694" w:type="dxa"/>
            <w:shd w:val="clear" w:color="auto" w:fill="auto"/>
          </w:tcPr>
          <w:p w14:paraId="72C2AE1C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 недели</w:t>
            </w:r>
          </w:p>
        </w:tc>
      </w:tr>
      <w:tr w:rsidR="006D4855" w:rsidRPr="00530630" w14:paraId="7BDECA98" w14:textId="77777777" w:rsidTr="007F5515">
        <w:tc>
          <w:tcPr>
            <w:tcW w:w="4678" w:type="dxa"/>
            <w:shd w:val="clear" w:color="auto" w:fill="auto"/>
          </w:tcPr>
          <w:p w14:paraId="2200801D" w14:textId="025ED4EB" w:rsidR="006D4855" w:rsidRPr="007B2062" w:rsidRDefault="00530630" w:rsidP="007F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30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работ.</w:t>
            </w:r>
            <w:r w:rsidRPr="005306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4855" w:rsidRPr="007B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История. 5-8 классы </w:t>
            </w:r>
          </w:p>
        </w:tc>
        <w:tc>
          <w:tcPr>
            <w:tcW w:w="2409" w:type="dxa"/>
            <w:shd w:val="clear" w:color="auto" w:fill="auto"/>
          </w:tcPr>
          <w:p w14:paraId="083FA052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36 часов</w:t>
            </w:r>
          </w:p>
        </w:tc>
        <w:tc>
          <w:tcPr>
            <w:tcW w:w="2694" w:type="dxa"/>
            <w:shd w:val="clear" w:color="auto" w:fill="auto"/>
          </w:tcPr>
          <w:p w14:paraId="0BF61DB8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 недели</w:t>
            </w:r>
          </w:p>
        </w:tc>
      </w:tr>
      <w:tr w:rsidR="006D4855" w:rsidRPr="00530630" w14:paraId="7696F849" w14:textId="77777777" w:rsidTr="007F5515">
        <w:tc>
          <w:tcPr>
            <w:tcW w:w="4678" w:type="dxa"/>
            <w:shd w:val="clear" w:color="auto" w:fill="auto"/>
          </w:tcPr>
          <w:p w14:paraId="2D0F369C" w14:textId="0B1AFBD0" w:rsidR="006D4855" w:rsidRPr="007B2062" w:rsidRDefault="00530630" w:rsidP="007F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30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работ.</w:t>
            </w:r>
            <w:r w:rsidRPr="005306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4855" w:rsidRPr="007B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Обществознание.</w:t>
            </w:r>
            <w:r w:rsidR="006D4855" w:rsidRPr="00530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4855" w:rsidRPr="007B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6-8 классы </w:t>
            </w:r>
          </w:p>
        </w:tc>
        <w:tc>
          <w:tcPr>
            <w:tcW w:w="2409" w:type="dxa"/>
            <w:shd w:val="clear" w:color="auto" w:fill="auto"/>
          </w:tcPr>
          <w:p w14:paraId="3BAECF38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36 часов</w:t>
            </w:r>
          </w:p>
        </w:tc>
        <w:tc>
          <w:tcPr>
            <w:tcW w:w="2694" w:type="dxa"/>
            <w:shd w:val="clear" w:color="auto" w:fill="auto"/>
          </w:tcPr>
          <w:p w14:paraId="3C507B4C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 недели</w:t>
            </w:r>
          </w:p>
        </w:tc>
      </w:tr>
      <w:tr w:rsidR="006D4855" w:rsidRPr="00530630" w14:paraId="51D289E3" w14:textId="77777777" w:rsidTr="007F5515">
        <w:tc>
          <w:tcPr>
            <w:tcW w:w="4678" w:type="dxa"/>
            <w:shd w:val="clear" w:color="auto" w:fill="auto"/>
          </w:tcPr>
          <w:p w14:paraId="18BFF505" w14:textId="253B1623" w:rsidR="006D4855" w:rsidRPr="007B2062" w:rsidRDefault="00530630" w:rsidP="007F5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30"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задания всероссийских проверочных работ.</w:t>
            </w:r>
            <w:r w:rsidRPr="005306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4855" w:rsidRPr="007B2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Математика. 5-8 классы </w:t>
            </w:r>
          </w:p>
        </w:tc>
        <w:tc>
          <w:tcPr>
            <w:tcW w:w="2409" w:type="dxa"/>
            <w:shd w:val="clear" w:color="auto" w:fill="auto"/>
          </w:tcPr>
          <w:p w14:paraId="172774E5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36 часов</w:t>
            </w:r>
          </w:p>
        </w:tc>
        <w:tc>
          <w:tcPr>
            <w:tcW w:w="2694" w:type="dxa"/>
            <w:shd w:val="clear" w:color="auto" w:fill="auto"/>
          </w:tcPr>
          <w:p w14:paraId="5FBC31E2" w14:textId="77777777" w:rsidR="006D4855" w:rsidRPr="007B2062" w:rsidRDefault="006D4855" w:rsidP="007F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B206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 недели</w:t>
            </w:r>
          </w:p>
        </w:tc>
      </w:tr>
    </w:tbl>
    <w:p w14:paraId="1ED0BC88" w14:textId="77777777" w:rsidR="006D4855" w:rsidRPr="00CC76A1" w:rsidRDefault="006D4855" w:rsidP="00D3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58DEE7" w14:textId="6CE2707D" w:rsidR="00A934A0" w:rsidRDefault="00A934A0" w:rsidP="00A934A0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Учебный (тематический) план программы</w:t>
      </w:r>
    </w:p>
    <w:tbl>
      <w:tblPr>
        <w:tblStyle w:val="a6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095"/>
        <w:gridCol w:w="709"/>
        <w:gridCol w:w="2977"/>
      </w:tblGrid>
      <w:tr w:rsidR="002659FE" w:rsidRPr="008527D4" w14:paraId="6B9D8650" w14:textId="77777777" w:rsidTr="002659FE">
        <w:trPr>
          <w:cantSplit/>
          <w:trHeight w:val="1451"/>
        </w:trPr>
        <w:tc>
          <w:tcPr>
            <w:tcW w:w="6095" w:type="dxa"/>
          </w:tcPr>
          <w:p w14:paraId="000824CE" w14:textId="77777777" w:rsidR="002659FE" w:rsidRPr="008527D4" w:rsidRDefault="002659FE" w:rsidP="007F5515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527D4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модулей (разделов)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  <w:t>и тем</w:t>
            </w:r>
          </w:p>
        </w:tc>
        <w:tc>
          <w:tcPr>
            <w:tcW w:w="709" w:type="dxa"/>
            <w:textDirection w:val="btLr"/>
          </w:tcPr>
          <w:p w14:paraId="5378A6D6" w14:textId="77777777" w:rsidR="002659FE" w:rsidRPr="008527D4" w:rsidRDefault="002659FE" w:rsidP="007F551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2977" w:type="dxa"/>
          </w:tcPr>
          <w:p w14:paraId="2688550C" w14:textId="77777777" w:rsidR="002659FE" w:rsidRPr="008527D4" w:rsidRDefault="002659FE" w:rsidP="007F5515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527D4">
              <w:rPr>
                <w:rFonts w:ascii="Times New Roman" w:hAnsi="Times New Roman" w:cs="Times New Roman"/>
                <w:bCs/>
                <w:sz w:val="20"/>
                <w:szCs w:val="24"/>
              </w:rPr>
              <w:t>Фор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мы контроля</w:t>
            </w:r>
          </w:p>
        </w:tc>
      </w:tr>
      <w:tr w:rsidR="002659FE" w:rsidRPr="00A934A0" w14:paraId="178F46E9" w14:textId="77777777" w:rsidTr="002659FE">
        <w:tc>
          <w:tcPr>
            <w:tcW w:w="6095" w:type="dxa"/>
          </w:tcPr>
          <w:p w14:paraId="6C49CD8D" w14:textId="77777777" w:rsidR="002659FE" w:rsidRPr="00A934A0" w:rsidRDefault="002659FE" w:rsidP="007F55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4A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Введение. Всероссийские проверочные работы как инструмент по выявлению качества подготовки обучающихся </w:t>
            </w:r>
          </w:p>
        </w:tc>
        <w:tc>
          <w:tcPr>
            <w:tcW w:w="709" w:type="dxa"/>
          </w:tcPr>
          <w:p w14:paraId="665F812C" w14:textId="77777777" w:rsidR="002659FE" w:rsidRPr="00A934A0" w:rsidRDefault="002659FE" w:rsidP="007F5515">
            <w:pPr>
              <w:jc w:val="center"/>
              <w:rPr>
                <w:rFonts w:ascii="Times New Roman" w:hAnsi="Times New Roman" w:cs="Times New Roman"/>
              </w:rPr>
            </w:pPr>
            <w:r w:rsidRPr="00A93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6F9EA753" w14:textId="77777777" w:rsidR="002659FE" w:rsidRPr="00A934A0" w:rsidRDefault="002659FE" w:rsidP="007F5515">
            <w:pPr>
              <w:rPr>
                <w:rFonts w:ascii="Times New Roman" w:hAnsi="Times New Roman" w:cs="Times New Roman"/>
              </w:rPr>
            </w:pPr>
          </w:p>
        </w:tc>
      </w:tr>
      <w:tr w:rsidR="002659FE" w:rsidRPr="00A934A0" w14:paraId="6C28B567" w14:textId="77777777" w:rsidTr="002659FE">
        <w:tc>
          <w:tcPr>
            <w:tcW w:w="6095" w:type="dxa"/>
          </w:tcPr>
          <w:p w14:paraId="114AC168" w14:textId="008426D2" w:rsidR="002659FE" w:rsidRPr="00A934A0" w:rsidRDefault="002659FE" w:rsidP="007F55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934A0">
              <w:rPr>
                <w:rFonts w:ascii="Times New Roman" w:hAnsi="Times New Roman" w:cs="Times New Roman"/>
                <w:szCs w:val="24"/>
              </w:rPr>
              <w:t xml:space="preserve">Раздел 1. </w:t>
            </w:r>
            <w:r w:rsidRPr="00A934A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оценивания выполнения заданий всероссийских проверочных работ </w:t>
            </w:r>
          </w:p>
        </w:tc>
        <w:tc>
          <w:tcPr>
            <w:tcW w:w="709" w:type="dxa"/>
          </w:tcPr>
          <w:p w14:paraId="7BEA6069" w14:textId="77777777" w:rsidR="002659FE" w:rsidRPr="00A934A0" w:rsidRDefault="002659FE" w:rsidP="007F55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934A0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977" w:type="dxa"/>
          </w:tcPr>
          <w:p w14:paraId="40CA5B13" w14:textId="2B5BC105" w:rsidR="002659FE" w:rsidRPr="00A934A0" w:rsidRDefault="002659FE" w:rsidP="00A934A0">
            <w:pPr>
              <w:rPr>
                <w:rFonts w:ascii="Times New Roman" w:hAnsi="Times New Roman" w:cs="Times New Roman"/>
                <w:szCs w:val="24"/>
              </w:rPr>
            </w:pPr>
            <w:r w:rsidRPr="00A934A0">
              <w:rPr>
                <w:rFonts w:ascii="Times New Roman" w:hAnsi="Times New Roman" w:cs="Times New Roman"/>
                <w:szCs w:val="24"/>
              </w:rPr>
              <w:t>Тестирование</w:t>
            </w:r>
          </w:p>
        </w:tc>
      </w:tr>
      <w:tr w:rsidR="002659FE" w:rsidRPr="00A934A0" w14:paraId="57063595" w14:textId="77777777" w:rsidTr="002659FE">
        <w:tc>
          <w:tcPr>
            <w:tcW w:w="6095" w:type="dxa"/>
          </w:tcPr>
          <w:p w14:paraId="06C5230C" w14:textId="65E06D58" w:rsidR="002659FE" w:rsidRPr="00A934A0" w:rsidRDefault="002659FE" w:rsidP="007F551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A0">
              <w:rPr>
                <w:rFonts w:ascii="Times New Roman" w:hAnsi="Times New Roman" w:cs="Times New Roman"/>
                <w:szCs w:val="24"/>
              </w:rPr>
              <w:t xml:space="preserve">Раздел 2.  Практикумы по оцениванию ответов на задания всероссийских проверочных работ </w:t>
            </w:r>
          </w:p>
        </w:tc>
        <w:tc>
          <w:tcPr>
            <w:tcW w:w="709" w:type="dxa"/>
          </w:tcPr>
          <w:p w14:paraId="53DE3410" w14:textId="77777777" w:rsidR="002659FE" w:rsidRPr="00A934A0" w:rsidRDefault="002659FE" w:rsidP="007F55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934A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77" w:type="dxa"/>
          </w:tcPr>
          <w:p w14:paraId="54B5E647" w14:textId="3AE056C2" w:rsidR="002659FE" w:rsidRPr="00A934A0" w:rsidRDefault="002659FE" w:rsidP="00A934A0">
            <w:pPr>
              <w:rPr>
                <w:rFonts w:ascii="Times New Roman" w:hAnsi="Times New Roman" w:cs="Times New Roman"/>
                <w:szCs w:val="24"/>
              </w:rPr>
            </w:pPr>
            <w:r w:rsidRPr="00A934A0">
              <w:rPr>
                <w:rFonts w:ascii="Times New Roman" w:hAnsi="Times New Roman" w:cs="Times New Roman"/>
              </w:rPr>
              <w:t>Практические работы</w:t>
            </w:r>
          </w:p>
        </w:tc>
      </w:tr>
      <w:tr w:rsidR="002659FE" w:rsidRPr="00A934A0" w14:paraId="2582C023" w14:textId="77777777" w:rsidTr="002659FE">
        <w:tc>
          <w:tcPr>
            <w:tcW w:w="6095" w:type="dxa"/>
          </w:tcPr>
          <w:p w14:paraId="7CC53D12" w14:textId="77777777" w:rsidR="002659FE" w:rsidRPr="00A934A0" w:rsidRDefault="002659FE" w:rsidP="007F551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934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09" w:type="dxa"/>
          </w:tcPr>
          <w:p w14:paraId="35C4E4F5" w14:textId="77777777" w:rsidR="002659FE" w:rsidRPr="00A934A0" w:rsidRDefault="002659FE" w:rsidP="007F55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934A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77" w:type="dxa"/>
          </w:tcPr>
          <w:p w14:paraId="26835309" w14:textId="67669187" w:rsidR="002659FE" w:rsidRPr="00A934A0" w:rsidRDefault="002659FE" w:rsidP="007F5515">
            <w:pPr>
              <w:rPr>
                <w:rFonts w:ascii="Times New Roman" w:hAnsi="Times New Roman" w:cs="Times New Roman"/>
                <w:szCs w:val="24"/>
              </w:rPr>
            </w:pPr>
            <w:r w:rsidRPr="00A934A0">
              <w:rPr>
                <w:rFonts w:ascii="Times New Roman" w:hAnsi="Times New Roman" w:cs="Times New Roman"/>
                <w:szCs w:val="24"/>
              </w:rPr>
              <w:t>Совокупность результатов промежуточных аттестаций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934A0">
              <w:rPr>
                <w:rFonts w:ascii="Times New Roman" w:hAnsi="Times New Roman" w:cs="Times New Roman"/>
                <w:szCs w:val="24"/>
              </w:rPr>
              <w:t xml:space="preserve"> итоговое тестирование</w:t>
            </w:r>
          </w:p>
        </w:tc>
      </w:tr>
      <w:tr w:rsidR="002659FE" w:rsidRPr="00A934A0" w14:paraId="037DC4E4" w14:textId="77777777" w:rsidTr="002659FE">
        <w:tc>
          <w:tcPr>
            <w:tcW w:w="6095" w:type="dxa"/>
          </w:tcPr>
          <w:p w14:paraId="56976BD7" w14:textId="77777777" w:rsidR="002659FE" w:rsidRPr="00A934A0" w:rsidRDefault="002659FE" w:rsidP="007F5515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934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</w:tcPr>
          <w:p w14:paraId="0A1109E6" w14:textId="77777777" w:rsidR="002659FE" w:rsidRPr="00A934A0" w:rsidRDefault="002659FE" w:rsidP="007F551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934A0"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  <w:tc>
          <w:tcPr>
            <w:tcW w:w="2977" w:type="dxa"/>
          </w:tcPr>
          <w:p w14:paraId="7E7953D8" w14:textId="77777777" w:rsidR="002659FE" w:rsidRPr="00A934A0" w:rsidRDefault="002659FE" w:rsidP="007F551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0AF72351" w14:textId="77777777" w:rsidR="00A934A0" w:rsidRDefault="00A934A0" w:rsidP="00A934A0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14:paraId="2FB7408D" w14:textId="1B37AEB7" w:rsidR="00DF42F5" w:rsidRDefault="00DF42F5" w:rsidP="00DF42F5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7020FF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 повышения квалификации </w:t>
      </w:r>
    </w:p>
    <w:p w14:paraId="24342F60" w14:textId="558D4F84" w:rsidR="00DF42F5" w:rsidRDefault="00DF42F5" w:rsidP="00DF42F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" w:name="_Hlk62318191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Введение. В</w:t>
      </w:r>
      <w:r w:rsidRPr="00066D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сероссийски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066D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проверочны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066D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как инструмент выявления качества подготовки обучающихся.</w:t>
      </w:r>
    </w:p>
    <w:p w14:paraId="45060348" w14:textId="5A777286" w:rsidR="00DF42F5" w:rsidRPr="00A60149" w:rsidRDefault="00DF42F5" w:rsidP="00DF4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149">
        <w:rPr>
          <w:rFonts w:ascii="Times New Roman" w:hAnsi="Times New Roman" w:cs="Times New Roman"/>
          <w:sz w:val="28"/>
          <w:szCs w:val="28"/>
        </w:rPr>
        <w:t>Н</w:t>
      </w:r>
      <w:r w:rsidRPr="00A60149">
        <w:rPr>
          <w:rFonts w:ascii="Times New Roman" w:hAnsi="Times New Roman" w:cs="Times New Roman"/>
          <w:color w:val="000000"/>
          <w:sz w:val="28"/>
          <w:szCs w:val="28"/>
        </w:rPr>
        <w:t xml:space="preserve">азначение всероссийских проверочных работ (ВПР).  Документы, определяющие содержание ВПР. </w:t>
      </w:r>
      <w:r w:rsidRPr="00A60149">
        <w:rPr>
          <w:rFonts w:ascii="Times New Roman" w:hAnsi="Times New Roman" w:cs="Times New Roman"/>
          <w:sz w:val="28"/>
          <w:szCs w:val="28"/>
        </w:rPr>
        <w:t xml:space="preserve">Подходы к оцениванию работ обучающихся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60149">
        <w:rPr>
          <w:rFonts w:ascii="Times New Roman" w:hAnsi="Times New Roman" w:cs="Times New Roman"/>
          <w:sz w:val="28"/>
          <w:szCs w:val="28"/>
        </w:rPr>
        <w:t>по стандартизированным критериям.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14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2B8C4B3" w14:textId="77777777" w:rsidR="00DF42F5" w:rsidRPr="007020FF" w:rsidRDefault="00DF42F5" w:rsidP="00DF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EC298" w14:textId="3B986D9F" w:rsidR="00DF42F5" w:rsidRPr="00DF42F5" w:rsidRDefault="00DF42F5" w:rsidP="00DF42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42F5">
        <w:rPr>
          <w:rFonts w:ascii="Times New Roman" w:hAnsi="Times New Roman" w:cs="Times New Roman"/>
          <w:iCs/>
          <w:sz w:val="28"/>
          <w:szCs w:val="28"/>
        </w:rPr>
        <w:t>Раздел 1. Особенности оценивания выполнения заданий всероссийских проверочных работ.</w:t>
      </w:r>
    </w:p>
    <w:p w14:paraId="22998A5C" w14:textId="77777777" w:rsidR="00DF42F5" w:rsidRDefault="00DF42F5" w:rsidP="00DF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49">
        <w:rPr>
          <w:rFonts w:ascii="Times New Roman" w:hAnsi="Times New Roman" w:cs="Times New Roman"/>
          <w:sz w:val="28"/>
          <w:szCs w:val="28"/>
        </w:rPr>
        <w:t xml:space="preserve">Выявление профессиональных дефицитов педагогов в области 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60149">
        <w:rPr>
          <w:rFonts w:ascii="Times New Roman" w:hAnsi="Times New Roman" w:cs="Times New Roman"/>
          <w:sz w:val="28"/>
          <w:szCs w:val="28"/>
        </w:rPr>
        <w:t xml:space="preserve">и оценивания качества и уровня выполнения обучающимися заданий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Pr="00A60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601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149">
        <w:rPr>
          <w:rFonts w:ascii="Times New Roman" w:hAnsi="Times New Roman" w:cs="Times New Roman"/>
          <w:sz w:val="28"/>
          <w:szCs w:val="28"/>
        </w:rPr>
        <w:t>с указаниями по оцениванию.</w:t>
      </w:r>
    </w:p>
    <w:p w14:paraId="59101F79" w14:textId="6303B168" w:rsidR="00DF42F5" w:rsidRPr="00DF42F5" w:rsidRDefault="00DF42F5" w:rsidP="00DF42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32"/>
        </w:rPr>
      </w:pPr>
      <w:r w:rsidRPr="00DF42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Общий анализ заданий всероссийских проверочных работ. </w:t>
      </w:r>
      <w:r w:rsidRPr="00DF42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Особенности оценивания ответов на задания ВПР.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F42F5">
        <w:rPr>
          <w:rFonts w:ascii="Times New Roman" w:hAnsi="Times New Roman" w:cs="Times New Roman"/>
          <w:iCs/>
          <w:sz w:val="28"/>
          <w:szCs w:val="28"/>
        </w:rPr>
        <w:t xml:space="preserve">Наиболее сложные вопросы оценивания ответов на задания ВПР. </w:t>
      </w:r>
      <w:r w:rsidRPr="00DF42F5">
        <w:rPr>
          <w:rFonts w:ascii="Times New Roman" w:hAnsi="Times New Roman" w:cs="Times New Roman"/>
          <w:iCs/>
          <w:sz w:val="28"/>
          <w:szCs w:val="32"/>
        </w:rPr>
        <w:t>Трудности, возникающие при выполнении работ обучающимися</w:t>
      </w:r>
      <w:r>
        <w:rPr>
          <w:rFonts w:ascii="Times New Roman" w:hAnsi="Times New Roman" w:cs="Times New Roman"/>
          <w:iCs/>
          <w:sz w:val="28"/>
          <w:szCs w:val="32"/>
        </w:rPr>
        <w:t>.</w:t>
      </w:r>
    </w:p>
    <w:p w14:paraId="587CD43A" w14:textId="77777777" w:rsidR="00DF42F5" w:rsidRPr="00A60149" w:rsidRDefault="00DF42F5" w:rsidP="00DF4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Рекомендации по организации проведения  и оценивания выполнения заданий ВПР в образовательной организации.</w:t>
      </w:r>
    </w:p>
    <w:p w14:paraId="542729A1" w14:textId="77777777" w:rsidR="00DF42F5" w:rsidRDefault="00DF42F5" w:rsidP="00DF42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5A94598B" w14:textId="03A460ED" w:rsidR="00DF42F5" w:rsidRPr="00DF42F5" w:rsidRDefault="00DF42F5" w:rsidP="00DF42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32"/>
        </w:rPr>
      </w:pPr>
      <w:r w:rsidRPr="00DF42F5">
        <w:rPr>
          <w:rFonts w:ascii="Times New Roman" w:hAnsi="Times New Roman" w:cs="Times New Roman"/>
          <w:iCs/>
          <w:sz w:val="28"/>
          <w:szCs w:val="32"/>
        </w:rPr>
        <w:t>Раздел 2. Практикумы по оцениванию ответов на задания всероссийских проверочных работ.</w:t>
      </w:r>
    </w:p>
    <w:p w14:paraId="083C1B9E" w14:textId="77777777" w:rsidR="00DF42F5" w:rsidRPr="00345782" w:rsidRDefault="00DF42F5" w:rsidP="00DF42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7335DC61" w14:textId="2CCF9107" w:rsidR="00C01210" w:rsidRPr="00C01210" w:rsidRDefault="00C01210" w:rsidP="00C01210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 о квалификации:</w:t>
      </w:r>
      <w:r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успешного освоения</w:t>
      </w:r>
      <w:r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8067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прохождения итоговой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слушатель </w:t>
      </w:r>
      <w:r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удостоверение </w:t>
      </w:r>
      <w:r w:rsidR="00C26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квалификации установленного  ФГБУ «ФИОКО» образца</w:t>
      </w:r>
      <w:r w:rsidR="0053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D1E803" w14:textId="42FE5BA3" w:rsidR="005B5272" w:rsidRDefault="00814A2E" w:rsidP="005B5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02987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</w:t>
      </w:r>
      <w:r w:rsidR="00C01210" w:rsidRPr="00C01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01210"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обучения, </w:t>
      </w:r>
      <w:r w:rsidR="00C01210"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2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BF34F" w14:textId="77777777" w:rsidR="00B51916" w:rsidRPr="00174298" w:rsidRDefault="00B51916" w:rsidP="00B51916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298">
        <w:rPr>
          <w:rFonts w:ascii="Times New Roman" w:hAnsi="Times New Roman" w:cs="Times New Roman"/>
          <w:sz w:val="28"/>
          <w:szCs w:val="28"/>
        </w:rPr>
        <w:t>Реализация программы повышения квалификации предполагает работу обучающихся с электронным учебным курсом, для доступа к которому потребуется компьютер/ноутбук с подключенной сетью «Интернет», установленным интернет-</w:t>
      </w:r>
      <w:r w:rsidRPr="00174298">
        <w:rPr>
          <w:rFonts w:ascii="Times New Roman" w:hAnsi="Times New Roman" w:cs="Times New Roman"/>
          <w:sz w:val="28"/>
          <w:szCs w:val="28"/>
        </w:rPr>
        <w:lastRenderedPageBreak/>
        <w:t xml:space="preserve">браузером из следующего перечня: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174298">
        <w:rPr>
          <w:rFonts w:ascii="Times New Roman" w:hAnsi="Times New Roman" w:cs="Times New Roman"/>
          <w:sz w:val="28"/>
          <w:szCs w:val="28"/>
        </w:rPr>
        <w:t xml:space="preserve">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174298">
        <w:rPr>
          <w:rFonts w:ascii="Times New Roman" w:hAnsi="Times New Roman" w:cs="Times New Roman"/>
          <w:sz w:val="28"/>
          <w:szCs w:val="28"/>
        </w:rPr>
        <w:t xml:space="preserve">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174298">
        <w:rPr>
          <w:rFonts w:ascii="Times New Roman" w:hAnsi="Times New Roman" w:cs="Times New Roman"/>
          <w:sz w:val="28"/>
          <w:szCs w:val="28"/>
        </w:rPr>
        <w:t xml:space="preserve"> 8.0 и выше,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174298">
        <w:rPr>
          <w:rFonts w:ascii="Times New Roman" w:hAnsi="Times New Roman" w:cs="Times New Roman"/>
          <w:sz w:val="28"/>
          <w:szCs w:val="28"/>
        </w:rPr>
        <w:t xml:space="preserve">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174298">
        <w:rPr>
          <w:rFonts w:ascii="Times New Roman" w:hAnsi="Times New Roman" w:cs="Times New Roman"/>
          <w:sz w:val="28"/>
          <w:szCs w:val="28"/>
        </w:rPr>
        <w:t xml:space="preserve">,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174298">
        <w:rPr>
          <w:rFonts w:ascii="Times New Roman" w:hAnsi="Times New Roman" w:cs="Times New Roman"/>
          <w:sz w:val="28"/>
          <w:szCs w:val="28"/>
        </w:rPr>
        <w:t xml:space="preserve">,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74298">
        <w:rPr>
          <w:rFonts w:ascii="Times New Roman" w:hAnsi="Times New Roman" w:cs="Times New Roman"/>
          <w:sz w:val="28"/>
          <w:szCs w:val="28"/>
        </w:rPr>
        <w:t xml:space="preserve">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174298">
        <w:rPr>
          <w:rFonts w:ascii="Times New Roman" w:hAnsi="Times New Roman" w:cs="Times New Roman"/>
          <w:sz w:val="28"/>
          <w:szCs w:val="28"/>
        </w:rPr>
        <w:t xml:space="preserve"> и операционной системой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174298">
        <w:rPr>
          <w:rFonts w:ascii="Times New Roman" w:hAnsi="Times New Roman" w:cs="Times New Roman"/>
          <w:sz w:val="28"/>
          <w:szCs w:val="28"/>
        </w:rPr>
        <w:t xml:space="preserve">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74298">
        <w:rPr>
          <w:rFonts w:ascii="Times New Roman" w:hAnsi="Times New Roman" w:cs="Times New Roman"/>
          <w:sz w:val="28"/>
          <w:szCs w:val="28"/>
        </w:rPr>
        <w:t xml:space="preserve">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174298">
        <w:rPr>
          <w:rFonts w:ascii="Times New Roman" w:hAnsi="Times New Roman" w:cs="Times New Roman"/>
          <w:sz w:val="28"/>
          <w:szCs w:val="28"/>
        </w:rPr>
        <w:t xml:space="preserve"> и выше,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MacOS</w:t>
      </w:r>
      <w:r w:rsidRPr="00174298">
        <w:rPr>
          <w:rFonts w:ascii="Times New Roman" w:hAnsi="Times New Roman" w:cs="Times New Roman"/>
          <w:sz w:val="28"/>
          <w:szCs w:val="28"/>
        </w:rPr>
        <w:t xml:space="preserve">,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174298">
        <w:rPr>
          <w:rFonts w:ascii="Times New Roman" w:hAnsi="Times New Roman" w:cs="Times New Roman"/>
          <w:sz w:val="28"/>
          <w:szCs w:val="28"/>
        </w:rPr>
        <w:t>.</w:t>
      </w:r>
    </w:p>
    <w:p w14:paraId="2E421A02" w14:textId="77777777" w:rsidR="00B51916" w:rsidRPr="00174298" w:rsidRDefault="00B51916" w:rsidP="00B51916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реализована в формате </w:t>
      </w:r>
      <w:r w:rsidRPr="00174298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429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4298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74298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LSM</w:t>
      </w:r>
      <w:r w:rsidRPr="00174298">
        <w:rPr>
          <w:rFonts w:ascii="Times New Roman" w:hAnsi="Times New Roman" w:cs="Times New Roman"/>
          <w:sz w:val="28"/>
          <w:szCs w:val="28"/>
        </w:rPr>
        <w:t xml:space="preserve">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174298">
        <w:rPr>
          <w:rFonts w:ascii="Times New Roman" w:hAnsi="Times New Roman" w:cs="Times New Roman"/>
          <w:sz w:val="28"/>
          <w:szCs w:val="28"/>
        </w:rPr>
        <w:t xml:space="preserve"> на Портале электронного обучения и дистанционных образовательных технологий ФГБУ «ФИОКО» 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74298">
        <w:rPr>
          <w:rFonts w:ascii="Times New Roman" w:hAnsi="Times New Roman" w:cs="Times New Roman"/>
          <w:sz w:val="28"/>
          <w:szCs w:val="28"/>
        </w:rPr>
        <w:t>://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dpo</w:t>
      </w:r>
      <w:r w:rsidRPr="00174298">
        <w:rPr>
          <w:rFonts w:ascii="Times New Roman" w:hAnsi="Times New Roman" w:cs="Times New Roman"/>
          <w:sz w:val="28"/>
          <w:szCs w:val="28"/>
        </w:rPr>
        <w:t>.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fioco</w:t>
      </w:r>
      <w:r w:rsidRPr="00174298">
        <w:rPr>
          <w:rFonts w:ascii="Times New Roman" w:hAnsi="Times New Roman" w:cs="Times New Roman"/>
          <w:sz w:val="28"/>
          <w:szCs w:val="28"/>
        </w:rPr>
        <w:t>.</w:t>
      </w:r>
      <w:r w:rsidRPr="0017429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63DD0FEE" w14:textId="77777777" w:rsidR="00B51916" w:rsidRDefault="00B51916" w:rsidP="00B51916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174298">
        <w:rPr>
          <w:rFonts w:ascii="Times New Roman" w:hAnsi="Times New Roman" w:cs="Times New Roman"/>
          <w:sz w:val="28"/>
          <w:szCs w:val="28"/>
        </w:rPr>
        <w:t xml:space="preserve">Регистрация слушателей осуществляется путем направления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74298">
        <w:rPr>
          <w:rFonts w:ascii="Times New Roman" w:hAnsi="Times New Roman" w:cs="Times New Roman"/>
          <w:sz w:val="28"/>
          <w:szCs w:val="28"/>
        </w:rPr>
        <w:t xml:space="preserve">по электронной почте кодового слова для обеспечения доступа к курсу.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7DCBDC0D" w14:textId="77777777" w:rsidR="00B51916" w:rsidRDefault="00B51916" w:rsidP="0082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901E10" w14:textId="77777777" w:rsidR="007F0E7F" w:rsidRDefault="00C01210" w:rsidP="007F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 обучения по программе:</w:t>
      </w:r>
    </w:p>
    <w:p w14:paraId="4C4B2264" w14:textId="2E857E9B" w:rsidR="00C01210" w:rsidRDefault="00C65D72" w:rsidP="007F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210"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2021 г., 1 ноября 2021 г., </w:t>
      </w:r>
      <w:r w:rsidR="00D25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27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C01210"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25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210"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 </w:t>
      </w:r>
      <w:r w:rsidR="00D253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1210"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г., </w:t>
      </w:r>
      <w:r w:rsidR="00C01210"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D253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210"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г., </w:t>
      </w:r>
      <w:r w:rsidR="00D2536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01210" w:rsidRPr="00C0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г.</w:t>
      </w:r>
    </w:p>
    <w:p w14:paraId="0FED29E8" w14:textId="77777777" w:rsidR="00D25360" w:rsidRPr="00D25360" w:rsidRDefault="00D25360" w:rsidP="00D253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 на заключение договоров оказания образовательных услуг  дополнительного профессионального образования – с 1 сентября 2021 г.</w:t>
      </w:r>
    </w:p>
    <w:p w14:paraId="186D52B8" w14:textId="77777777" w:rsidR="00D25360" w:rsidRPr="00D25360" w:rsidRDefault="00D25360" w:rsidP="00D2536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соответствующий поток прекращается за неделю до начала обучения по программе.</w:t>
      </w:r>
    </w:p>
    <w:p w14:paraId="51C5A2E8" w14:textId="77777777" w:rsidR="00D25360" w:rsidRPr="00C01210" w:rsidRDefault="00D25360" w:rsidP="007F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DE965" w14:textId="77777777" w:rsidR="007C5A95" w:rsidRPr="00CC76A1" w:rsidRDefault="007C5A95" w:rsidP="00D3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DF891A" w14:textId="0DF48700" w:rsidR="00DD7829" w:rsidRDefault="007C5A95" w:rsidP="00D306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6A1">
        <w:rPr>
          <w:rFonts w:ascii="Times New Roman" w:hAnsi="Times New Roman" w:cs="Times New Roman"/>
          <w:b/>
          <w:bCs/>
          <w:sz w:val="28"/>
          <w:szCs w:val="28"/>
        </w:rPr>
        <w:t>Стоимость</w:t>
      </w:r>
      <w:r w:rsidR="00CC76A1" w:rsidRPr="00CC76A1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 w:rsidRPr="00CC76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2466DD5" w14:textId="77777777" w:rsidR="007607FF" w:rsidRPr="00CC76A1" w:rsidRDefault="007607FF" w:rsidP="00D306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2100"/>
        <w:gridCol w:w="3361"/>
      </w:tblGrid>
      <w:tr w:rsidR="007607FF" w:rsidRPr="009469D0" w14:paraId="57A78127" w14:textId="056657CC" w:rsidTr="007607FF">
        <w:tc>
          <w:tcPr>
            <w:tcW w:w="4626" w:type="dxa"/>
          </w:tcPr>
          <w:p w14:paraId="599B9A3D" w14:textId="2518B6E6" w:rsidR="007607FF" w:rsidRPr="000F27A6" w:rsidRDefault="007607FF" w:rsidP="007C5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программы повышения квалификации</w:t>
            </w:r>
          </w:p>
        </w:tc>
        <w:tc>
          <w:tcPr>
            <w:tcW w:w="2100" w:type="dxa"/>
          </w:tcPr>
          <w:p w14:paraId="4178F04D" w14:textId="2CE823EA" w:rsidR="007607FF" w:rsidRPr="000F27A6" w:rsidRDefault="000F27A6" w:rsidP="007C5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A6">
              <w:rPr>
                <w:rFonts w:ascii="Times New Roman" w:hAnsi="Times New Roman" w:cs="Times New Roman"/>
                <w:sz w:val="28"/>
                <w:szCs w:val="28"/>
              </w:rPr>
              <w:t>Численность школьной команды</w:t>
            </w:r>
          </w:p>
        </w:tc>
        <w:tc>
          <w:tcPr>
            <w:tcW w:w="3361" w:type="dxa"/>
          </w:tcPr>
          <w:p w14:paraId="1CDE1581" w14:textId="77777777" w:rsidR="00031F60" w:rsidRPr="000F27A6" w:rsidRDefault="007607FF" w:rsidP="007C5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A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обучения </w:t>
            </w:r>
          </w:p>
          <w:p w14:paraId="4242DFE9" w14:textId="130A3A15" w:rsidR="007607FF" w:rsidRPr="000F27A6" w:rsidRDefault="007607FF" w:rsidP="000F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A6">
              <w:rPr>
                <w:rFonts w:ascii="Times New Roman" w:hAnsi="Times New Roman" w:cs="Times New Roman"/>
                <w:sz w:val="28"/>
                <w:szCs w:val="28"/>
              </w:rPr>
              <w:t xml:space="preserve">1 слушателя </w:t>
            </w:r>
            <w:r w:rsidRPr="000F27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1 </w:t>
            </w:r>
            <w:r w:rsidR="000F27A6" w:rsidRPr="000F27A6">
              <w:rPr>
                <w:rFonts w:ascii="Times New Roman" w:hAnsi="Times New Roman" w:cs="Times New Roman"/>
                <w:sz w:val="28"/>
                <w:szCs w:val="28"/>
              </w:rPr>
              <w:t>предмету</w:t>
            </w:r>
            <w:r w:rsidRPr="000F27A6">
              <w:rPr>
                <w:rFonts w:ascii="Times New Roman" w:hAnsi="Times New Roman" w:cs="Times New Roman"/>
                <w:sz w:val="28"/>
                <w:szCs w:val="28"/>
              </w:rPr>
              <w:t>, рубли</w:t>
            </w:r>
          </w:p>
        </w:tc>
      </w:tr>
      <w:tr w:rsidR="007607FF" w:rsidRPr="00D25360" w14:paraId="57239C2C" w14:textId="5D081581" w:rsidTr="007607FF">
        <w:tc>
          <w:tcPr>
            <w:tcW w:w="4626" w:type="dxa"/>
          </w:tcPr>
          <w:p w14:paraId="5012A470" w14:textId="18DE891F" w:rsidR="007607FF" w:rsidRPr="000F27A6" w:rsidRDefault="007607FF" w:rsidP="00DD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A6">
              <w:rPr>
                <w:rFonts w:ascii="Times New Roman" w:hAnsi="Times New Roman" w:cs="Times New Roman"/>
                <w:sz w:val="28"/>
                <w:szCs w:val="28"/>
              </w:rPr>
              <w:t>Оценивание ответов на задания всероссийских проверочных работ</w:t>
            </w:r>
            <w:r w:rsidRPr="000F27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2100" w:type="dxa"/>
            <w:vAlign w:val="center"/>
          </w:tcPr>
          <w:p w14:paraId="763B2C69" w14:textId="4C6027F2" w:rsidR="007607FF" w:rsidRPr="000F27A6" w:rsidRDefault="007607FF" w:rsidP="000F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A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27A6" w:rsidRPr="000F2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27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F27A6" w:rsidRPr="000F27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61" w:type="dxa"/>
            <w:vAlign w:val="center"/>
          </w:tcPr>
          <w:p w14:paraId="1A2DCF68" w14:textId="55007543" w:rsidR="007607FF" w:rsidRPr="000F27A6" w:rsidRDefault="007607FF" w:rsidP="00760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A6">
              <w:rPr>
                <w:rFonts w:ascii="Times New Roman" w:hAnsi="Times New Roman" w:cs="Times New Roman"/>
                <w:sz w:val="28"/>
                <w:szCs w:val="28"/>
              </w:rPr>
              <w:t>1 860,00</w:t>
            </w:r>
          </w:p>
        </w:tc>
      </w:tr>
    </w:tbl>
    <w:p w14:paraId="21A434AA" w14:textId="77777777" w:rsidR="007C5A95" w:rsidRPr="00CC76A1" w:rsidRDefault="007C5A95" w:rsidP="00D3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8519DA" w14:textId="77777777" w:rsidR="009B74BF" w:rsidRPr="00CC76A1" w:rsidRDefault="009B74BF" w:rsidP="00F5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40A13" w14:textId="435D864E" w:rsidR="00225AB6" w:rsidRPr="004D1568" w:rsidRDefault="004D1568" w:rsidP="004D15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15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568">
        <w:rPr>
          <w:rFonts w:ascii="Times New Roman" w:hAnsi="Times New Roman" w:cs="Times New Roman"/>
          <w:i/>
          <w:iCs/>
          <w:sz w:val="28"/>
          <w:szCs w:val="28"/>
        </w:rPr>
        <w:t>При подаче заявки на программу «Оценивание ответов на задания всероссийских проверочных работ» от организации подаётся всего ОДНА заявка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 которой осуществляется </w:t>
      </w:r>
      <w:r w:rsidRPr="004D1568">
        <w:rPr>
          <w:rFonts w:ascii="Times New Roman" w:hAnsi="Times New Roman" w:cs="Times New Roman"/>
          <w:i/>
          <w:iCs/>
          <w:sz w:val="28"/>
          <w:szCs w:val="28"/>
        </w:rPr>
        <w:t xml:space="preserve"> выбор предметов (предметная направленность программы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D15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 усмотрение организации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9A7441F" w14:textId="77777777" w:rsidR="00525CF8" w:rsidRPr="00CC76A1" w:rsidRDefault="00525CF8" w:rsidP="00D3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5CF8" w:rsidRPr="00CC76A1" w:rsidSect="00734D34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1B3B" w14:textId="77777777" w:rsidR="00142464" w:rsidRDefault="00142464" w:rsidP="001940C4">
      <w:pPr>
        <w:spacing w:after="0" w:line="240" w:lineRule="auto"/>
      </w:pPr>
      <w:r>
        <w:separator/>
      </w:r>
    </w:p>
  </w:endnote>
  <w:endnote w:type="continuationSeparator" w:id="0">
    <w:p w14:paraId="61505603" w14:textId="77777777" w:rsidR="00142464" w:rsidRDefault="00142464" w:rsidP="0019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BDF5" w14:textId="77777777" w:rsidR="00142464" w:rsidRDefault="00142464" w:rsidP="001940C4">
      <w:pPr>
        <w:spacing w:after="0" w:line="240" w:lineRule="auto"/>
      </w:pPr>
      <w:r>
        <w:separator/>
      </w:r>
    </w:p>
  </w:footnote>
  <w:footnote w:type="continuationSeparator" w:id="0">
    <w:p w14:paraId="1CA011BF" w14:textId="77777777" w:rsidR="00142464" w:rsidRDefault="00142464" w:rsidP="0019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A07"/>
    <w:multiLevelType w:val="hybridMultilevel"/>
    <w:tmpl w:val="E8521BEA"/>
    <w:lvl w:ilvl="0" w:tplc="B2D4F2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773"/>
    <w:multiLevelType w:val="hybridMultilevel"/>
    <w:tmpl w:val="A0AEBCA6"/>
    <w:lvl w:ilvl="0" w:tplc="8326B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5322A0"/>
    <w:multiLevelType w:val="hybridMultilevel"/>
    <w:tmpl w:val="1D9E8B88"/>
    <w:lvl w:ilvl="0" w:tplc="8326B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601B"/>
    <w:multiLevelType w:val="hybridMultilevel"/>
    <w:tmpl w:val="9932A516"/>
    <w:lvl w:ilvl="0" w:tplc="C61A82A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FB197B"/>
    <w:multiLevelType w:val="hybridMultilevel"/>
    <w:tmpl w:val="745C5F4A"/>
    <w:lvl w:ilvl="0" w:tplc="B2D4F210">
      <w:start w:val="1"/>
      <w:numFmt w:val="bullet"/>
      <w:lvlText w:val="-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4BA37DFA"/>
    <w:multiLevelType w:val="hybridMultilevel"/>
    <w:tmpl w:val="E8827750"/>
    <w:lvl w:ilvl="0" w:tplc="751629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AE79C4"/>
    <w:multiLevelType w:val="hybridMultilevel"/>
    <w:tmpl w:val="202CAD8A"/>
    <w:lvl w:ilvl="0" w:tplc="DA42CC9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BD408D"/>
    <w:multiLevelType w:val="hybridMultilevel"/>
    <w:tmpl w:val="2AC4FC7E"/>
    <w:lvl w:ilvl="0" w:tplc="B2D4F21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D00D6B"/>
    <w:multiLevelType w:val="hybridMultilevel"/>
    <w:tmpl w:val="9D9A95CC"/>
    <w:lvl w:ilvl="0" w:tplc="4B4E55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CE6169"/>
    <w:multiLevelType w:val="multilevel"/>
    <w:tmpl w:val="A4AC0C9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10" w15:restartNumberingAfterBreak="0">
    <w:nsid w:val="7096015E"/>
    <w:multiLevelType w:val="hybridMultilevel"/>
    <w:tmpl w:val="26C6FD9E"/>
    <w:lvl w:ilvl="0" w:tplc="85D23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6144D"/>
    <w:multiLevelType w:val="hybridMultilevel"/>
    <w:tmpl w:val="27985DF6"/>
    <w:lvl w:ilvl="0" w:tplc="B2D4F210">
      <w:start w:val="1"/>
      <w:numFmt w:val="bullet"/>
      <w:lvlText w:val="-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2" w15:restartNumberingAfterBreak="0">
    <w:nsid w:val="729A3B7F"/>
    <w:multiLevelType w:val="hybridMultilevel"/>
    <w:tmpl w:val="4DE01BAE"/>
    <w:lvl w:ilvl="0" w:tplc="B2D4F21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639"/>
    <w:rsid w:val="00024D04"/>
    <w:rsid w:val="00031F60"/>
    <w:rsid w:val="00032E70"/>
    <w:rsid w:val="000474E5"/>
    <w:rsid w:val="000661DB"/>
    <w:rsid w:val="00070356"/>
    <w:rsid w:val="000862FF"/>
    <w:rsid w:val="000946AC"/>
    <w:rsid w:val="000F27A6"/>
    <w:rsid w:val="00126D97"/>
    <w:rsid w:val="00142464"/>
    <w:rsid w:val="00147CA2"/>
    <w:rsid w:val="001672FC"/>
    <w:rsid w:val="001940C4"/>
    <w:rsid w:val="00215324"/>
    <w:rsid w:val="00225AB6"/>
    <w:rsid w:val="002659FE"/>
    <w:rsid w:val="00281813"/>
    <w:rsid w:val="00312C7A"/>
    <w:rsid w:val="003161C6"/>
    <w:rsid w:val="00320859"/>
    <w:rsid w:val="00342EA7"/>
    <w:rsid w:val="00362B1E"/>
    <w:rsid w:val="004408B8"/>
    <w:rsid w:val="0047202F"/>
    <w:rsid w:val="004D1568"/>
    <w:rsid w:val="004E11BC"/>
    <w:rsid w:val="00525CF8"/>
    <w:rsid w:val="00530630"/>
    <w:rsid w:val="00550DE6"/>
    <w:rsid w:val="00580567"/>
    <w:rsid w:val="00581B0A"/>
    <w:rsid w:val="005B5272"/>
    <w:rsid w:val="005E1E5E"/>
    <w:rsid w:val="00641C4F"/>
    <w:rsid w:val="00660BDB"/>
    <w:rsid w:val="006D4855"/>
    <w:rsid w:val="00704B6A"/>
    <w:rsid w:val="0072188A"/>
    <w:rsid w:val="00734D34"/>
    <w:rsid w:val="007607FF"/>
    <w:rsid w:val="0076263A"/>
    <w:rsid w:val="007B2062"/>
    <w:rsid w:val="007C5A95"/>
    <w:rsid w:val="007D45D7"/>
    <w:rsid w:val="007E7F3A"/>
    <w:rsid w:val="007F0E7F"/>
    <w:rsid w:val="00806779"/>
    <w:rsid w:val="0081462E"/>
    <w:rsid w:val="00814A2E"/>
    <w:rsid w:val="00823629"/>
    <w:rsid w:val="00823CCE"/>
    <w:rsid w:val="00885C0D"/>
    <w:rsid w:val="008F0DD2"/>
    <w:rsid w:val="008F76E4"/>
    <w:rsid w:val="009144B4"/>
    <w:rsid w:val="00940B03"/>
    <w:rsid w:val="00944928"/>
    <w:rsid w:val="009469D0"/>
    <w:rsid w:val="0095370E"/>
    <w:rsid w:val="00995BD8"/>
    <w:rsid w:val="009B74BF"/>
    <w:rsid w:val="009D2E81"/>
    <w:rsid w:val="00A12441"/>
    <w:rsid w:val="00A753EB"/>
    <w:rsid w:val="00A934A0"/>
    <w:rsid w:val="00A96DE5"/>
    <w:rsid w:val="00AD15E2"/>
    <w:rsid w:val="00B035ED"/>
    <w:rsid w:val="00B05634"/>
    <w:rsid w:val="00B145F5"/>
    <w:rsid w:val="00B51916"/>
    <w:rsid w:val="00BB6ECF"/>
    <w:rsid w:val="00BD367D"/>
    <w:rsid w:val="00BE388F"/>
    <w:rsid w:val="00C01210"/>
    <w:rsid w:val="00C24ED1"/>
    <w:rsid w:val="00C2639C"/>
    <w:rsid w:val="00C57BDA"/>
    <w:rsid w:val="00C65D72"/>
    <w:rsid w:val="00C736CA"/>
    <w:rsid w:val="00CC76A1"/>
    <w:rsid w:val="00D25135"/>
    <w:rsid w:val="00D25360"/>
    <w:rsid w:val="00D3063C"/>
    <w:rsid w:val="00D3641F"/>
    <w:rsid w:val="00D60BEB"/>
    <w:rsid w:val="00D632D9"/>
    <w:rsid w:val="00D71375"/>
    <w:rsid w:val="00D810F0"/>
    <w:rsid w:val="00D948C0"/>
    <w:rsid w:val="00DB1184"/>
    <w:rsid w:val="00DD7829"/>
    <w:rsid w:val="00DE7377"/>
    <w:rsid w:val="00DF42F5"/>
    <w:rsid w:val="00E1384F"/>
    <w:rsid w:val="00E25A27"/>
    <w:rsid w:val="00E3480C"/>
    <w:rsid w:val="00E921E4"/>
    <w:rsid w:val="00EC1B79"/>
    <w:rsid w:val="00EF7327"/>
    <w:rsid w:val="00F07C1C"/>
    <w:rsid w:val="00F55B40"/>
    <w:rsid w:val="00FC5205"/>
    <w:rsid w:val="00FE66D2"/>
    <w:rsid w:val="00FF1C99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AF1C"/>
  <w15:docId w15:val="{1E11D085-5E21-498E-88E4-17DC661D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40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40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40C4"/>
    <w:rPr>
      <w:vertAlign w:val="superscript"/>
    </w:rPr>
  </w:style>
  <w:style w:type="table" w:styleId="a6">
    <w:name w:val="Table Grid"/>
    <w:basedOn w:val="a1"/>
    <w:rsid w:val="007C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0946A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B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58DA-B8DA-4472-8469-2B66D68E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Наталья Владимировна</dc:creator>
  <cp:lastModifiedBy>Наталья</cp:lastModifiedBy>
  <cp:revision>17</cp:revision>
  <dcterms:created xsi:type="dcterms:W3CDTF">2021-08-23T09:26:00Z</dcterms:created>
  <dcterms:modified xsi:type="dcterms:W3CDTF">2021-08-26T09:30:00Z</dcterms:modified>
</cp:coreProperties>
</file>