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25" w:rsidRPr="002B1825" w:rsidRDefault="002B1825" w:rsidP="00493B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825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582511" w:rsidRPr="002B1825" w:rsidRDefault="002B1825" w:rsidP="00493B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825">
        <w:rPr>
          <w:rFonts w:ascii="Times New Roman" w:eastAsia="Calibri" w:hAnsi="Times New Roman" w:cs="Times New Roman"/>
          <w:b/>
          <w:sz w:val="28"/>
          <w:szCs w:val="28"/>
        </w:rPr>
        <w:t xml:space="preserve">о выполнении </w:t>
      </w:r>
      <w:r w:rsidR="005D3124" w:rsidRPr="002B1825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="00370C9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D3124" w:rsidRPr="002B1825">
        <w:rPr>
          <w:rFonts w:ascii="Times New Roman" w:eastAsia="Calibri" w:hAnsi="Times New Roman" w:cs="Times New Roman"/>
          <w:b/>
          <w:sz w:val="28"/>
          <w:szCs w:val="28"/>
        </w:rPr>
        <w:t xml:space="preserve"> противодействия </w:t>
      </w:r>
      <w:r w:rsidR="00370C91" w:rsidRPr="002B1825">
        <w:rPr>
          <w:rFonts w:ascii="Times New Roman" w:eastAsia="Calibri" w:hAnsi="Times New Roman" w:cs="Times New Roman"/>
          <w:b/>
          <w:sz w:val="28"/>
          <w:szCs w:val="28"/>
        </w:rPr>
        <w:t>коррупци</w:t>
      </w:r>
      <w:r w:rsidR="00370C91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370C91" w:rsidRPr="002B18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D3124" w:rsidRPr="002B1825" w:rsidRDefault="005D3124" w:rsidP="00493B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825">
        <w:rPr>
          <w:rFonts w:ascii="Times New Roman" w:eastAsia="Calibri" w:hAnsi="Times New Roman" w:cs="Times New Roman"/>
          <w:b/>
          <w:sz w:val="28"/>
          <w:szCs w:val="28"/>
        </w:rPr>
        <w:t>федерального государственного бюджетного учреждения</w:t>
      </w:r>
    </w:p>
    <w:p w:rsidR="005D3124" w:rsidRDefault="005D3124" w:rsidP="00493B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82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5488C" w:rsidRPr="002B1825">
        <w:rPr>
          <w:rFonts w:ascii="Times New Roman" w:eastAsia="Calibri" w:hAnsi="Times New Roman" w:cs="Times New Roman"/>
          <w:b/>
          <w:sz w:val="28"/>
          <w:szCs w:val="28"/>
        </w:rPr>
        <w:t>Федеральный институт оценки качества образования</w:t>
      </w:r>
      <w:r w:rsidRPr="002B1825">
        <w:rPr>
          <w:rFonts w:ascii="Times New Roman" w:eastAsia="Calibri" w:hAnsi="Times New Roman" w:cs="Times New Roman"/>
          <w:b/>
          <w:sz w:val="28"/>
          <w:szCs w:val="28"/>
        </w:rPr>
        <w:t>» на 201</w:t>
      </w:r>
      <w:r w:rsidR="00A5488C" w:rsidRPr="002B1825">
        <w:rPr>
          <w:rFonts w:ascii="Times New Roman" w:eastAsia="Calibri" w:hAnsi="Times New Roman" w:cs="Times New Roman"/>
          <w:b/>
          <w:sz w:val="28"/>
          <w:szCs w:val="28"/>
        </w:rPr>
        <w:t>6 - 2017</w:t>
      </w:r>
      <w:r w:rsidRPr="002B1825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="00582511" w:rsidRPr="002B1825">
        <w:rPr>
          <w:rFonts w:ascii="Times New Roman" w:eastAsia="Calibri" w:hAnsi="Times New Roman" w:cs="Times New Roman"/>
          <w:b/>
          <w:sz w:val="28"/>
          <w:szCs w:val="28"/>
        </w:rPr>
        <w:t>од</w:t>
      </w:r>
      <w:r w:rsidR="00A5488C" w:rsidRPr="002B1825"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2B1825" w:rsidRPr="002B1825" w:rsidRDefault="002B1825" w:rsidP="00493B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825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Pr="00BD399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BD399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D39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1825">
        <w:rPr>
          <w:rFonts w:ascii="Times New Roman" w:eastAsia="Calibri" w:hAnsi="Times New Roman" w:cs="Times New Roman"/>
          <w:b/>
          <w:sz w:val="28"/>
          <w:szCs w:val="28"/>
        </w:rPr>
        <w:t>полугодие 201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2B1825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2B1825" w:rsidRPr="002B1825" w:rsidRDefault="002B1825" w:rsidP="0058251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CDA" w:rsidRPr="00A5488C" w:rsidRDefault="00DC1CDA" w:rsidP="0058251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711"/>
        <w:gridCol w:w="2693"/>
        <w:gridCol w:w="2410"/>
        <w:gridCol w:w="5279"/>
      </w:tblGrid>
      <w:tr w:rsidR="00AD7224" w:rsidRPr="00A5488C" w:rsidTr="00772F73">
        <w:trPr>
          <w:tblHeader/>
        </w:trPr>
        <w:tc>
          <w:tcPr>
            <w:tcW w:w="642" w:type="dxa"/>
          </w:tcPr>
          <w:p w:rsidR="00AD7224" w:rsidRPr="00A5488C" w:rsidRDefault="00AD7224" w:rsidP="00690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8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  <w:p w:rsidR="00AD7224" w:rsidRPr="00A5488C" w:rsidRDefault="00AD7224" w:rsidP="00690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1" w:type="dxa"/>
          </w:tcPr>
          <w:p w:rsidR="00AD7224" w:rsidRPr="00A5488C" w:rsidRDefault="00AD7224" w:rsidP="005D31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8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AD7224" w:rsidRPr="00A5488C" w:rsidRDefault="00AD7224" w:rsidP="005D31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D7224" w:rsidRPr="00A5488C" w:rsidRDefault="00AD7224" w:rsidP="00500B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8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10" w:type="dxa"/>
          </w:tcPr>
          <w:p w:rsidR="00AD7224" w:rsidRPr="00A5488C" w:rsidRDefault="00AD7224" w:rsidP="005D31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8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исполнения</w:t>
            </w:r>
          </w:p>
          <w:p w:rsidR="00AD7224" w:rsidRPr="00A5488C" w:rsidRDefault="00AD7224" w:rsidP="005D31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</w:tcPr>
          <w:p w:rsidR="00AD7224" w:rsidRDefault="00350967" w:rsidP="005D31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  <w:p w:rsidR="00603FC5" w:rsidRPr="002B1825" w:rsidRDefault="00603FC5" w:rsidP="00603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C1139C" w:rsidRPr="002B1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 </w:t>
            </w:r>
            <w:r w:rsidR="00C1139C" w:rsidRPr="00BD399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C1139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C1139C" w:rsidRPr="00BD39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1139C" w:rsidRPr="002B1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полугодие 201</w:t>
            </w:r>
            <w:r w:rsidR="00C11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C1139C" w:rsidRPr="002B1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603FC5" w:rsidRPr="00A5488C" w:rsidRDefault="00603FC5" w:rsidP="005D31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7224" w:rsidRPr="00A5488C" w:rsidRDefault="00AD7224" w:rsidP="005D31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D7224" w:rsidRPr="00E60BB8" w:rsidTr="00772F73">
        <w:tc>
          <w:tcPr>
            <w:tcW w:w="642" w:type="dxa"/>
          </w:tcPr>
          <w:p w:rsidR="00E60BB8" w:rsidRDefault="00E60BB8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7224" w:rsidRPr="00E60BB8" w:rsidRDefault="00AD7224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1" w:type="dxa"/>
          </w:tcPr>
          <w:p w:rsidR="00E60BB8" w:rsidRDefault="00E60BB8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44E2" w:rsidRPr="00E60BB8" w:rsidRDefault="001A0B0F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</w:t>
            </w:r>
            <w:r w:rsidR="005A44E2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комплекса организационных, разъяснительных и иных мер по соблюдению </w:t>
            </w:r>
            <w:r w:rsidR="00A16924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работниками </w:t>
            </w:r>
            <w:r w:rsidR="005A44E2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ограничений, запретов и</w:t>
            </w:r>
            <w:r w:rsidR="00A16924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исполнению обязанностей, установленных в целях противодействия коррупции</w:t>
            </w:r>
          </w:p>
          <w:p w:rsidR="00AD7224" w:rsidRPr="00E60BB8" w:rsidRDefault="00AD7224" w:rsidP="00E60B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25" w:rsidRPr="00E60BB8" w:rsidRDefault="002B1825" w:rsidP="00E60B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25" w:rsidRPr="00E60BB8" w:rsidRDefault="002B1825" w:rsidP="00E60B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25" w:rsidRPr="00E60BB8" w:rsidRDefault="002B1825" w:rsidP="00E60B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0BB8" w:rsidRDefault="00E60BB8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2C1DAF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кадровому делопроизводству</w:t>
            </w:r>
          </w:p>
          <w:p w:rsidR="00E20F24" w:rsidRPr="00E60BB8" w:rsidRDefault="00A16924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Е.В. Матвеева</w:t>
            </w:r>
          </w:p>
          <w:p w:rsidR="00A5488C" w:rsidRPr="00E60BB8" w:rsidRDefault="00A5488C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планирования, учета и обеспечения</w:t>
            </w:r>
          </w:p>
          <w:p w:rsidR="00A5488C" w:rsidRPr="00E60BB8" w:rsidRDefault="00A5488C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А.Ю. Акаемов</w:t>
            </w:r>
          </w:p>
          <w:p w:rsidR="00A5488C" w:rsidRPr="00E60BB8" w:rsidRDefault="00A5488C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r w:rsidR="00B4461C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етник</w:t>
            </w:r>
            <w:r w:rsid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5488C" w:rsidRPr="00E60BB8" w:rsidRDefault="00A5488C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К.Н. Водников</w:t>
            </w:r>
          </w:p>
          <w:p w:rsidR="00E20F24" w:rsidRPr="00E60BB8" w:rsidRDefault="00E20F24" w:rsidP="00E60B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3" w:rsidRPr="00E60BB8" w:rsidRDefault="009E0FC3" w:rsidP="00E60B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3" w:rsidRPr="00E60BB8" w:rsidRDefault="009E0FC3" w:rsidP="00E60BB8">
            <w:pPr>
              <w:spacing w:line="360" w:lineRule="auto"/>
              <w:ind w:left="-2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E60BB8" w:rsidRDefault="00E60BB8" w:rsidP="00E60B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7224" w:rsidRPr="00E60BB8" w:rsidRDefault="00F77EB4" w:rsidP="00E60B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79" w:type="dxa"/>
          </w:tcPr>
          <w:p w:rsidR="00E60BB8" w:rsidRDefault="00E60BB8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34F" w:rsidRPr="00E60BB8" w:rsidRDefault="0015134F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В целях противодействия коррупции за отчетный период работники учреждения были ознакомлены со следующими документами:</w:t>
            </w:r>
          </w:p>
          <w:p w:rsidR="00BD3996" w:rsidRPr="00E60BB8" w:rsidRDefault="00BD3996" w:rsidP="00E60B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96" w:rsidRPr="00E60BB8" w:rsidRDefault="00BD3996" w:rsidP="00E60BB8">
            <w:pPr>
              <w:pStyle w:val="a6"/>
              <w:numPr>
                <w:ilvl w:val="0"/>
                <w:numId w:val="2"/>
              </w:numPr>
              <w:spacing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Методическим материалом на тему «</w:t>
            </w:r>
            <w:r w:rsidRPr="00E60BB8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Типичные коррупционные дисциплинарные правонарушения».</w:t>
            </w:r>
          </w:p>
          <w:p w:rsidR="003A578A" w:rsidRPr="00E60BB8" w:rsidRDefault="003A578A" w:rsidP="00E60BB8">
            <w:pPr>
              <w:pStyle w:val="a6"/>
              <w:spacing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3996" w:rsidRPr="00E60BB8" w:rsidRDefault="003A578A" w:rsidP="00E60BB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r w:rsidR="00BD3996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ФГБУ «ФИОКО» </w:t>
            </w: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="00BD3996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 1</w:t>
            </w:r>
            <w:r w:rsidR="00772F7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BD3996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.07.2016 № </w:t>
            </w:r>
            <w:r w:rsidR="00772F73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 w:rsidR="00BD3996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-ОД </w:t>
            </w:r>
            <w:r w:rsidR="00C1139C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BD3996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D3996" w:rsidRPr="00E60B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 утверждении порядка уведомления работодателя (его представителя) работниками, замещающими отдельные должности на основании трудовых договоров </w:t>
            </w:r>
            <w:r w:rsidRPr="00E60B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BD3996" w:rsidRPr="00E60B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</w:t>
            </w:r>
            <w:r w:rsidRPr="00E60B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федеральном государственном </w:t>
            </w:r>
            <w:r w:rsidR="00BD3996" w:rsidRPr="00E60B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бюджетном учреждении «Федеральный институт оценки качества образования»</w:t>
            </w:r>
            <w:r w:rsidRPr="00E60B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C1139C" w:rsidRPr="00E60B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</w:t>
            </w:r>
            <w:r w:rsidR="00BD3996" w:rsidRPr="00E60B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возникновении личной заинтересованности при исполнении </w:t>
            </w:r>
          </w:p>
          <w:p w:rsidR="00BD3996" w:rsidRPr="00E60BB8" w:rsidRDefault="00BD3996" w:rsidP="00E60B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должностных обязанностей, которая приводит</w:t>
            </w:r>
            <w:r w:rsidR="00C1139C" w:rsidRPr="00E60B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60B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или может привести к конфликту интересов».</w:t>
            </w:r>
          </w:p>
          <w:p w:rsidR="00C1139C" w:rsidRPr="00E60BB8" w:rsidRDefault="00C1139C" w:rsidP="00E60B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A578A" w:rsidRPr="00E60BB8" w:rsidRDefault="00AF3AFE" w:rsidP="00E60BB8">
            <w:pPr>
              <w:pStyle w:val="ConsPlusNormal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  <w:r w:rsidR="003A578A" w:rsidRPr="00E60BB8">
              <w:rPr>
                <w:b w:val="0"/>
              </w:rPr>
              <w:t>.</w:t>
            </w:r>
            <w:r w:rsidR="003A578A" w:rsidRPr="00E60BB8">
              <w:t xml:space="preserve"> </w:t>
            </w:r>
            <w:r w:rsidR="003A578A" w:rsidRPr="00E60BB8">
              <w:rPr>
                <w:b w:val="0"/>
              </w:rPr>
              <w:t xml:space="preserve">Приказом ФГБУ «ФИОКО»                       от 13.07.2016 № 38-О/Д «Об утверждении </w:t>
            </w:r>
            <w:r w:rsidR="003A578A" w:rsidRPr="00E60BB8">
              <w:rPr>
                <w:b w:val="0"/>
              </w:rPr>
              <w:lastRenderedPageBreak/>
              <w:t>Порядка принятия работниками, замещающими отдельные должности  на основании трудового договора в федеральном государственном бюджетном учреждении «Федеральный институт оценки качества образования» наград, почетных и специальных званий (за исключением научных званий)  от иностранных государств, международных организаций, если в их должностные обязанности входит взаимодействие с указанными организациями».</w:t>
            </w:r>
          </w:p>
          <w:p w:rsidR="00C1139C" w:rsidRPr="00E60BB8" w:rsidRDefault="00C1139C" w:rsidP="00E60BB8">
            <w:pPr>
              <w:pStyle w:val="ConsPlusNormal"/>
              <w:spacing w:line="360" w:lineRule="auto"/>
              <w:jc w:val="both"/>
              <w:rPr>
                <w:b w:val="0"/>
              </w:rPr>
            </w:pPr>
          </w:p>
          <w:p w:rsidR="003A578A" w:rsidRPr="00E60BB8" w:rsidRDefault="00AF3AFE" w:rsidP="00E60BB8">
            <w:pPr>
              <w:pStyle w:val="ConsPlusNormal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="003A578A" w:rsidRPr="00E60BB8">
              <w:rPr>
                <w:b w:val="0"/>
              </w:rPr>
              <w:t xml:space="preserve">. </w:t>
            </w:r>
            <w:r w:rsidR="00C1139C" w:rsidRPr="00E60BB8">
              <w:rPr>
                <w:b w:val="0"/>
              </w:rPr>
              <w:t xml:space="preserve">С  приказом Рособрнадзора </w:t>
            </w:r>
            <w:r w:rsidR="00E60BB8">
              <w:rPr>
                <w:b w:val="0"/>
              </w:rPr>
              <w:t xml:space="preserve">                           </w:t>
            </w:r>
            <w:r w:rsidR="00C1139C" w:rsidRPr="00E60BB8">
              <w:rPr>
                <w:b w:val="0"/>
              </w:rPr>
              <w:t>от 12.09.2016 № 1569   «Об утверждении Поряд</w:t>
            </w:r>
            <w:r w:rsidR="00E60BB8">
              <w:rPr>
                <w:b w:val="0"/>
              </w:rPr>
              <w:t>ка</w:t>
            </w:r>
            <w:r w:rsidR="00C1139C" w:rsidRPr="00E60BB8">
              <w:rPr>
                <w:b w:val="0"/>
              </w:rPr>
              <w:t xml:space="preserve"> принятия решения </w:t>
            </w:r>
            <w:r w:rsidR="00E60BB8">
              <w:rPr>
                <w:b w:val="0"/>
              </w:rPr>
              <w:t xml:space="preserve">                              </w:t>
            </w:r>
            <w:r w:rsidR="00C1139C" w:rsidRPr="00E60BB8">
              <w:rPr>
                <w:b w:val="0"/>
              </w:rPr>
              <w:t xml:space="preserve">об осуществлении контроля за расходами </w:t>
            </w:r>
            <w:r w:rsidR="00C1139C" w:rsidRPr="00E60BB8">
              <w:rPr>
                <w:b w:val="0"/>
              </w:rPr>
              <w:lastRenderedPageBreak/>
              <w:t>федеральных государственных гражданских служащих Федеральной службы по надзору в сфере образования и науки,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надзору в сфере образования и науки, а также за расходами их супруг (супругов) и несовершеннолетних детей».</w:t>
            </w:r>
          </w:p>
          <w:p w:rsidR="00C1139C" w:rsidRPr="00E60BB8" w:rsidRDefault="00C1139C" w:rsidP="00E60BB8">
            <w:pPr>
              <w:pStyle w:val="ConsPlusNormal"/>
              <w:spacing w:line="360" w:lineRule="auto"/>
              <w:jc w:val="both"/>
              <w:rPr>
                <w:b w:val="0"/>
              </w:rPr>
            </w:pPr>
          </w:p>
          <w:p w:rsidR="00C1139C" w:rsidRPr="00E60BB8" w:rsidRDefault="00AF3AFE" w:rsidP="00E60BB8">
            <w:pPr>
              <w:pStyle w:val="ConsPlusNormal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C1139C" w:rsidRPr="00E60BB8">
              <w:rPr>
                <w:b w:val="0"/>
              </w:rPr>
              <w:t xml:space="preserve">. С памяткой, разработанной Рособрнадзором «Порядок уведомления работниками подведомственных организаций работодателя о фактах обращения в целях склонения их к </w:t>
            </w:r>
            <w:r w:rsidR="00C1139C" w:rsidRPr="00E60BB8">
              <w:rPr>
                <w:b w:val="0"/>
              </w:rPr>
              <w:lastRenderedPageBreak/>
              <w:t>совершению коррупционных правонарушений».</w:t>
            </w:r>
          </w:p>
          <w:p w:rsidR="00C1139C" w:rsidRPr="00E60BB8" w:rsidRDefault="00C1139C" w:rsidP="00E60BB8">
            <w:pPr>
              <w:pStyle w:val="ConsPlusNormal"/>
              <w:spacing w:line="360" w:lineRule="auto"/>
              <w:jc w:val="both"/>
              <w:rPr>
                <w:b w:val="0"/>
              </w:rPr>
            </w:pPr>
          </w:p>
          <w:p w:rsidR="00C1139C" w:rsidRPr="00E60BB8" w:rsidRDefault="00AF3AFE" w:rsidP="00E60BB8">
            <w:pPr>
              <w:pStyle w:val="ConsPlusNormal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="00C1139C" w:rsidRPr="00E60BB8">
              <w:rPr>
                <w:b w:val="0"/>
              </w:rPr>
              <w:t>. С  приказом Рособрнадзора                       от 30.06.2016 № 1072                                   «Об утверждении Порядка принятия руководителем организации, созданной для выполнения задач, поставленных перед Федеральной службой по надзору в сфере образования и науки, наград, почетных и специальных званий (за исключением научных званий)                      от иностранных государств, международных организаций, если в его должностные обязанности входит взаимодействие с указанными организациями».</w:t>
            </w:r>
          </w:p>
          <w:p w:rsidR="00C1139C" w:rsidRPr="00E60BB8" w:rsidRDefault="00C1139C" w:rsidP="00E60BB8">
            <w:pPr>
              <w:pStyle w:val="ConsPlusNormal"/>
              <w:spacing w:line="360" w:lineRule="auto"/>
              <w:jc w:val="both"/>
              <w:rPr>
                <w:b w:val="0"/>
              </w:rPr>
            </w:pPr>
          </w:p>
          <w:p w:rsidR="00C1139C" w:rsidRDefault="00AF3AFE" w:rsidP="00E60BB8">
            <w:pPr>
              <w:pStyle w:val="ConsPlusNormal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7</w:t>
            </w:r>
            <w:r w:rsidR="00C1139C" w:rsidRPr="00E60BB8">
              <w:rPr>
                <w:b w:val="0"/>
              </w:rPr>
              <w:t>. С приказом Рособрнадзора                         от 10.06.2016 № 937  «Об утверждении порядка уведомления работодателя                                      (его представителя) работниками, замещающими отдельные должности на основании трудовых договоров в организациях, созданных для выполнения задач, поставленных перед Федеральной службой по надзору в сфере образования и науки,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  <w:p w:rsidR="00772F73" w:rsidRPr="00E60BB8" w:rsidRDefault="00772F73" w:rsidP="00E60BB8">
            <w:pPr>
              <w:pStyle w:val="ConsPlusNormal"/>
              <w:spacing w:line="360" w:lineRule="auto"/>
              <w:jc w:val="both"/>
              <w:rPr>
                <w:b w:val="0"/>
              </w:rPr>
            </w:pPr>
          </w:p>
          <w:p w:rsidR="00DC1CDA" w:rsidRPr="00E60BB8" w:rsidRDefault="00DC1CDA" w:rsidP="00E60BB8">
            <w:pPr>
              <w:pStyle w:val="a6"/>
              <w:spacing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4FE4" w:rsidRPr="00E60BB8" w:rsidTr="00772F73">
        <w:tc>
          <w:tcPr>
            <w:tcW w:w="642" w:type="dxa"/>
          </w:tcPr>
          <w:p w:rsidR="00E60BB8" w:rsidRDefault="00E60BB8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FE4" w:rsidRPr="00E60BB8" w:rsidRDefault="00A45F09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1" w:type="dxa"/>
          </w:tcPr>
          <w:p w:rsidR="00E60BB8" w:rsidRDefault="00E60BB8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FE4" w:rsidRPr="00E60BB8" w:rsidRDefault="00104FE4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приема сведений о доходах, расходах, об имуществе и обязательствах имущественного характера, представляемых работниками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      </w:r>
            <w:r w:rsidR="00500BA1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супруги (супруга) и несовершеннолетних детей </w:t>
            </w:r>
          </w:p>
          <w:p w:rsidR="00A03210" w:rsidRPr="00E60BB8" w:rsidRDefault="00A03210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0BB8" w:rsidRDefault="00E60BB8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DAF" w:rsidRPr="00E60BB8" w:rsidRDefault="002C1DAF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кадровому делопроизводству</w:t>
            </w:r>
          </w:p>
          <w:p w:rsidR="00A03210" w:rsidRPr="00E60BB8" w:rsidRDefault="00A03210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Е.В. Матвеева</w:t>
            </w:r>
          </w:p>
          <w:p w:rsidR="00104FE4" w:rsidRPr="00E60BB8" w:rsidRDefault="00104FE4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60BB8" w:rsidRDefault="00E60BB8" w:rsidP="00E60B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1139C" w:rsidRPr="00E60BB8" w:rsidRDefault="00C1139C" w:rsidP="00E60B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hAnsi="Times New Roman" w:cs="Times New Roman"/>
                <w:sz w:val="28"/>
                <w:szCs w:val="28"/>
              </w:rPr>
              <w:t>при оформлении заявления о рассмотрении возможности приема на работу гражданина</w:t>
            </w:r>
          </w:p>
          <w:p w:rsidR="00C1139C" w:rsidRPr="00E60BB8" w:rsidRDefault="00C1139C" w:rsidP="00E60B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FE4" w:rsidRPr="00E60BB8" w:rsidRDefault="00104FE4" w:rsidP="00E60B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E60BB8" w:rsidRDefault="00E60BB8" w:rsidP="00E60B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DAF" w:rsidRPr="00E60BB8" w:rsidRDefault="002C1DAF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 приказом Рособрнадзора от 24.02.2014 № 172           «Об утверждении Перечня должностей в организациях, созданных для выполнения задач, поставленных перед Федеральной службой по надзору в сфере образования и науки,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 несовершеннолетних детей и при замещении которых работники обязаны представлять сведения о своих </w:t>
            </w:r>
            <w:r w:rsidRPr="00E60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Порядка представления гражданами, претендующими на замещение должностей  на основании трудового договора в организациях, созданных для выполнения задач, поставленных перед Федеральной службой по надзору в сфере образования и науки, сведений о доходах, об имуществе и обязательствах имущественного характера и работниками, замещающими эти должности, сведений о доходах, </w:t>
            </w:r>
            <w:r w:rsidRPr="00E60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расходах, об имуществе и обязательствах имущественного характера, Положения об осуществлении проверки достоверности и полноты сведений, предоставляемых гражданами, претендующими на замещение должностей на основании трудового договора в организациях,  созданных для выполнения задач, поставленных перед   Федеральной службой по надзору в сфере образования и науки, и работниками, замещающими должности в этих организациях», при оформлении заявления о рассмотрении возможности приема на работу гражданина,   справки о доходах, расходах, об имуществе и обязательствах имущественного </w:t>
            </w:r>
            <w:r w:rsidRPr="00E60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характера ответственным исполнителем своевременно были представлены </w:t>
            </w: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в Федеральную службу по надзору в сфере образования и науки.</w:t>
            </w:r>
          </w:p>
          <w:p w:rsidR="00104FE4" w:rsidRPr="00E60BB8" w:rsidRDefault="00104FE4" w:rsidP="00E60B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488C" w:rsidRPr="00E60BB8" w:rsidTr="00772F73">
        <w:tc>
          <w:tcPr>
            <w:tcW w:w="642" w:type="dxa"/>
          </w:tcPr>
          <w:p w:rsidR="00E60BB8" w:rsidRDefault="00E60BB8" w:rsidP="00E60B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8C" w:rsidRPr="00E60BB8" w:rsidRDefault="00A45F09" w:rsidP="00E60B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1" w:type="dxa"/>
          </w:tcPr>
          <w:p w:rsidR="00E60BB8" w:rsidRDefault="00E60BB8" w:rsidP="00E60B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8C" w:rsidRPr="00E60BB8" w:rsidRDefault="00A5488C" w:rsidP="00E60B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r w:rsidR="00B81B70" w:rsidRPr="00E60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BB8">
              <w:rPr>
                <w:rFonts w:ascii="Times New Roman" w:hAnsi="Times New Roman" w:cs="Times New Roman"/>
                <w:sz w:val="28"/>
                <w:szCs w:val="28"/>
              </w:rPr>
              <w:t xml:space="preserve">по формированию </w:t>
            </w:r>
            <w:r w:rsidR="00847F52" w:rsidRPr="00E60BB8">
              <w:rPr>
                <w:rFonts w:ascii="Times New Roman" w:hAnsi="Times New Roman" w:cs="Times New Roman"/>
                <w:sz w:val="28"/>
                <w:szCs w:val="28"/>
              </w:rPr>
              <w:t>у работников</w:t>
            </w:r>
            <w:r w:rsidR="00B81B70" w:rsidRPr="00E60B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7F52" w:rsidRPr="00E60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BB8">
              <w:rPr>
                <w:rFonts w:ascii="Times New Roman" w:hAnsi="Times New Roman" w:cs="Times New Roman"/>
                <w:sz w:val="28"/>
                <w:szCs w:val="28"/>
              </w:rPr>
              <w:t>замещающих отдельные должности на основании трудовых договоров</w:t>
            </w:r>
            <w:r w:rsidR="00B81B70" w:rsidRPr="00E60B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0BB8">
              <w:rPr>
                <w:rFonts w:ascii="Times New Roman" w:hAnsi="Times New Roman" w:cs="Times New Roman"/>
                <w:sz w:val="28"/>
                <w:szCs w:val="28"/>
              </w:rPr>
              <w:t xml:space="preserve">  негативного отношения к дарению подарков указанным лицам в связи с их должностным положением или в связи с исполнением ими служебных обязанностей</w:t>
            </w:r>
          </w:p>
          <w:p w:rsidR="00A03210" w:rsidRPr="00E60BB8" w:rsidRDefault="00A03210" w:rsidP="00E60B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0BB8" w:rsidRDefault="00E60BB8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DAF" w:rsidRPr="00E60BB8" w:rsidRDefault="002C1DAF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кадровому делопроизводству</w:t>
            </w:r>
          </w:p>
          <w:p w:rsidR="00847F52" w:rsidRPr="00E60BB8" w:rsidRDefault="00847F52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Е.В. Матвеева</w:t>
            </w:r>
          </w:p>
          <w:p w:rsidR="00500BA1" w:rsidRPr="00E60BB8" w:rsidRDefault="00847F52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планирования, учета </w:t>
            </w:r>
          </w:p>
          <w:p w:rsidR="00847F52" w:rsidRPr="00E60BB8" w:rsidRDefault="00847F52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и обеспечения</w:t>
            </w:r>
          </w:p>
          <w:p w:rsidR="00847F52" w:rsidRPr="00E60BB8" w:rsidRDefault="00847F52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А.Ю. Акаемов</w:t>
            </w:r>
          </w:p>
          <w:p w:rsidR="00847F52" w:rsidRPr="00E60BB8" w:rsidRDefault="00847F52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r w:rsidR="00B4461C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етник</w:t>
            </w:r>
          </w:p>
          <w:p w:rsidR="00847F52" w:rsidRPr="00E60BB8" w:rsidRDefault="00847F52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К.Н. Водников</w:t>
            </w:r>
          </w:p>
          <w:p w:rsidR="00A5488C" w:rsidRPr="00E60BB8" w:rsidRDefault="00A5488C" w:rsidP="00E60B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60BB8" w:rsidRDefault="00E60BB8" w:rsidP="00E60B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F77EB4" w:rsidP="00E60B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79" w:type="dxa"/>
          </w:tcPr>
          <w:p w:rsidR="00E60BB8" w:rsidRDefault="00E60BB8" w:rsidP="00E60B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8C" w:rsidRPr="00E60BB8" w:rsidRDefault="00DC1CDA" w:rsidP="00E60B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hAnsi="Times New Roman" w:cs="Times New Roman"/>
                <w:sz w:val="28"/>
                <w:szCs w:val="28"/>
              </w:rPr>
              <w:t>В целях формирования  у работников</w:t>
            </w:r>
            <w:r w:rsidR="00B81B70" w:rsidRPr="00E60B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0BB8">
              <w:rPr>
                <w:rFonts w:ascii="Times New Roman" w:hAnsi="Times New Roman" w:cs="Times New Roman"/>
                <w:sz w:val="28"/>
                <w:szCs w:val="28"/>
              </w:rPr>
              <w:t xml:space="preserve"> замещающих отдельные должности на основании трудовых договоров</w:t>
            </w:r>
            <w:r w:rsidR="00B81B70" w:rsidRPr="00E60B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0BB8">
              <w:rPr>
                <w:rFonts w:ascii="Times New Roman" w:hAnsi="Times New Roman" w:cs="Times New Roman"/>
                <w:sz w:val="28"/>
                <w:szCs w:val="28"/>
              </w:rPr>
              <w:t xml:space="preserve"> негативного отношения к дарению подарков указанным лицам в связи с их должностным положением или в связи с исполнением ими служебных обязанностей </w:t>
            </w:r>
            <w:r w:rsidR="00D03144" w:rsidRPr="00E60BB8">
              <w:rPr>
                <w:rFonts w:ascii="Times New Roman" w:hAnsi="Times New Roman" w:cs="Times New Roman"/>
                <w:sz w:val="28"/>
                <w:szCs w:val="28"/>
              </w:rPr>
              <w:t>на информационном стенде ФГБУ «ФИОКО» размещена соответствующая информация</w:t>
            </w:r>
            <w:r w:rsidR="0036232D" w:rsidRPr="00E60BB8">
              <w:rPr>
                <w:rFonts w:ascii="Times New Roman" w:hAnsi="Times New Roman" w:cs="Times New Roman"/>
                <w:sz w:val="28"/>
                <w:szCs w:val="28"/>
              </w:rPr>
              <w:t xml:space="preserve">, ведется работа на систематической основе по </w:t>
            </w:r>
            <w:r w:rsidR="0036232D" w:rsidRPr="00E60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ознакомлению указанной категории работников с документами и материалами издаваемыми Рособрнадзором и ФГБУ «ФИОКО» на эту тему.</w:t>
            </w:r>
          </w:p>
          <w:p w:rsidR="00A5488C" w:rsidRPr="00E60BB8" w:rsidRDefault="00A5488C" w:rsidP="00E60B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C" w:rsidRPr="00E60BB8" w:rsidTr="00772F73">
        <w:tc>
          <w:tcPr>
            <w:tcW w:w="642" w:type="dxa"/>
          </w:tcPr>
          <w:p w:rsidR="00E60BB8" w:rsidRDefault="00E60BB8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A45F09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1" w:type="dxa"/>
          </w:tcPr>
          <w:p w:rsidR="00E60BB8" w:rsidRDefault="00E60BB8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A5488C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антикоррупционной экспертизы в отношении документов в сфере закупок товаров (работ и услуг) в целях возможного выявления коррупционных факторов и их последующего устранения</w:t>
            </w:r>
          </w:p>
          <w:p w:rsidR="002B1825" w:rsidRPr="00E60BB8" w:rsidRDefault="002B1825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0BB8" w:rsidRDefault="00E60BB8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0BA1" w:rsidRPr="00E60BB8" w:rsidRDefault="00847F52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планирования, учета </w:t>
            </w:r>
          </w:p>
          <w:p w:rsidR="00847F52" w:rsidRPr="00E60BB8" w:rsidRDefault="00847F52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и обеспечения</w:t>
            </w:r>
          </w:p>
          <w:p w:rsidR="00847F52" w:rsidRPr="00E60BB8" w:rsidRDefault="00847F52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А.Ю. Акаемов</w:t>
            </w:r>
          </w:p>
          <w:p w:rsidR="00A03210" w:rsidRPr="00E60BB8" w:rsidRDefault="00A03210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3210" w:rsidRPr="00E60BB8" w:rsidRDefault="00A03210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3210" w:rsidRPr="00E60BB8" w:rsidRDefault="00A03210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3210" w:rsidRPr="00E60BB8" w:rsidRDefault="00A03210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A5488C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60BB8" w:rsidRDefault="00E60BB8" w:rsidP="00E60B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F77EB4" w:rsidP="00E60B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79" w:type="dxa"/>
          </w:tcPr>
          <w:p w:rsidR="00E60BB8" w:rsidRDefault="00E60BB8" w:rsidP="00E60BB8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DAF" w:rsidRPr="00E60BB8" w:rsidRDefault="002C1DAF" w:rsidP="00E60BB8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За отчетный период при закупке товаров, работ, услуг документов, свидетельствующих о коррупционных факторах не выявлено.</w:t>
            </w:r>
          </w:p>
          <w:p w:rsidR="00A5488C" w:rsidRDefault="00D654EE" w:rsidP="00E60B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72F73" w:rsidRDefault="00772F73" w:rsidP="00E60B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73" w:rsidRDefault="00772F73" w:rsidP="00E60B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73" w:rsidRDefault="00772F73" w:rsidP="00E60B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73" w:rsidRDefault="00772F73" w:rsidP="00E60B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73" w:rsidRPr="00E60BB8" w:rsidRDefault="00772F73" w:rsidP="00E60B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C" w:rsidRPr="00E60BB8" w:rsidTr="00772F73">
        <w:tc>
          <w:tcPr>
            <w:tcW w:w="642" w:type="dxa"/>
          </w:tcPr>
          <w:p w:rsidR="00406C4A" w:rsidRDefault="00406C4A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406C4A" w:rsidRDefault="00A45F09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4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1" w:type="dxa"/>
          </w:tcPr>
          <w:p w:rsidR="00406C4A" w:rsidRDefault="00406C4A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406C4A" w:rsidRDefault="00A5488C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 утверждение локальных актов и иных документов федерального государственного бюджетного учреждения </w:t>
            </w:r>
            <w:r w:rsidR="00B4461C" w:rsidRPr="00406C4A">
              <w:rPr>
                <w:rFonts w:ascii="Times New Roman" w:eastAsia="Calibri" w:hAnsi="Times New Roman" w:cs="Times New Roman"/>
                <w:sz w:val="28"/>
                <w:szCs w:val="28"/>
              </w:rPr>
              <w:t>«Федеральный институт оценки качества образования»</w:t>
            </w:r>
            <w:r w:rsidRPr="00406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реализации законодательства Российской Федерации в целях противодействия коррупции, </w:t>
            </w:r>
            <w:r w:rsidR="00B4461C" w:rsidRPr="00406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6C4A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работников с новыми нормативными правовыми актами в сфере противодействия коррупции</w:t>
            </w:r>
          </w:p>
          <w:p w:rsidR="00A03210" w:rsidRPr="00406C4A" w:rsidRDefault="00A03210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0BA1" w:rsidRPr="00406C4A" w:rsidRDefault="00500BA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6C4A" w:rsidRDefault="00406C4A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0BA1" w:rsidRPr="00E60BB8" w:rsidRDefault="00B4461C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планирования, учета </w:t>
            </w:r>
          </w:p>
          <w:p w:rsidR="00B4461C" w:rsidRPr="00E60BB8" w:rsidRDefault="00B4461C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обеспечения </w:t>
            </w:r>
          </w:p>
          <w:p w:rsidR="00B4461C" w:rsidRPr="00E60BB8" w:rsidRDefault="00B4461C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А.Ю. Акаемов</w:t>
            </w:r>
          </w:p>
          <w:p w:rsidR="002C1DAF" w:rsidRPr="00E60BB8" w:rsidRDefault="002C1DAF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кадровому делопроизводству</w:t>
            </w:r>
          </w:p>
          <w:p w:rsidR="00847F52" w:rsidRPr="00E60BB8" w:rsidRDefault="00847F52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Е.В. Матвеева</w:t>
            </w:r>
          </w:p>
          <w:p w:rsidR="00847F52" w:rsidRPr="00E60BB8" w:rsidRDefault="00847F52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r w:rsidR="00B4461C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етник</w:t>
            </w:r>
          </w:p>
          <w:p w:rsidR="00847F52" w:rsidRPr="00E60BB8" w:rsidRDefault="00847F52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К.Н. Водников</w:t>
            </w:r>
          </w:p>
          <w:p w:rsidR="00A5488C" w:rsidRPr="00E60BB8" w:rsidRDefault="00A5488C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6C4A" w:rsidRDefault="00406C4A" w:rsidP="00E60B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F77EB4" w:rsidP="00E60B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79" w:type="dxa"/>
          </w:tcPr>
          <w:p w:rsidR="00406C4A" w:rsidRDefault="00406C4A" w:rsidP="00E60BB8">
            <w:pPr>
              <w:spacing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2C1DAF" w:rsidP="00E60BB8">
            <w:pPr>
              <w:spacing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отчетный период разработаны и утверждены: </w:t>
            </w:r>
          </w:p>
          <w:p w:rsidR="00D14411" w:rsidRPr="00E60BB8" w:rsidRDefault="00406C4A" w:rsidP="00E60BB8">
            <w:pPr>
              <w:spacing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14411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. Методический материал на тему «</w:t>
            </w:r>
            <w:r w:rsidR="00D14411" w:rsidRPr="00E60BB8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Типичные коррупционные дисциплинарные правонарушения».</w:t>
            </w:r>
          </w:p>
          <w:p w:rsidR="00D14411" w:rsidRPr="00E60BB8" w:rsidRDefault="00D14411" w:rsidP="00E60BB8">
            <w:pPr>
              <w:pStyle w:val="a6"/>
              <w:spacing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406C4A" w:rsidP="00E60BB8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2</w:t>
            </w:r>
            <w:r w:rsidR="00D14411" w:rsidRPr="00E60BB8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. </w:t>
            </w:r>
            <w:r w:rsidR="00AF3AF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14411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риказ   от </w:t>
            </w:r>
            <w:r w:rsidR="00AF3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19.07.2016  </w:t>
            </w:r>
            <w:r w:rsidR="00D14411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AF3AFE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 w:rsidR="00D14411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-ОД   </w:t>
            </w:r>
            <w:r w:rsidR="00AF3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D14411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14411" w:rsidRPr="00E60B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 утверждении порядка уведомления работодателя (его представителя) работниками, замещающими отдельные должности на основании трудовых договоров  в федеральном государственном бюджетном учреждении «Федеральный институт оценки качества образования»                                   </w:t>
            </w:r>
            <w:r w:rsidR="00D14411" w:rsidRPr="00E60B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о возникновении личной заинтересованности при исполнении </w:t>
            </w:r>
          </w:p>
          <w:p w:rsidR="00D14411" w:rsidRPr="00E60BB8" w:rsidRDefault="00D14411" w:rsidP="00E60BB8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должностных обязанностей, которая приводит или может привести к конфликту интересов».</w:t>
            </w:r>
          </w:p>
          <w:p w:rsidR="00D14411" w:rsidRPr="00E60BB8" w:rsidRDefault="00D14411" w:rsidP="00E60BB8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14411" w:rsidRPr="00E60BB8" w:rsidRDefault="00406C4A" w:rsidP="00E60BB8">
            <w:pPr>
              <w:pStyle w:val="ConsPlusNormal"/>
              <w:spacing w:line="360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  <w:r w:rsidR="00D14411" w:rsidRPr="00E60BB8">
              <w:rPr>
                <w:b w:val="0"/>
              </w:rPr>
              <w:t>.</w:t>
            </w:r>
            <w:r w:rsidR="00D14411" w:rsidRPr="00E60BB8">
              <w:t xml:space="preserve"> </w:t>
            </w:r>
            <w:r w:rsidR="00AF3AFE">
              <w:rPr>
                <w:b w:val="0"/>
              </w:rPr>
              <w:t>Приказ</w:t>
            </w:r>
            <w:r w:rsidR="00D14411" w:rsidRPr="00E60BB8">
              <w:rPr>
                <w:b w:val="0"/>
              </w:rPr>
              <w:t xml:space="preserve">  от 1</w:t>
            </w:r>
            <w:r w:rsidR="00AF3AFE">
              <w:rPr>
                <w:b w:val="0"/>
              </w:rPr>
              <w:t>3</w:t>
            </w:r>
            <w:r w:rsidR="00D14411" w:rsidRPr="00E60BB8">
              <w:rPr>
                <w:b w:val="0"/>
              </w:rPr>
              <w:t xml:space="preserve">.07.2016  № </w:t>
            </w:r>
            <w:r w:rsidR="00AF3AFE">
              <w:rPr>
                <w:b w:val="0"/>
              </w:rPr>
              <w:t>38</w:t>
            </w:r>
            <w:r w:rsidR="00D14411" w:rsidRPr="00E60BB8">
              <w:rPr>
                <w:b w:val="0"/>
              </w:rPr>
              <w:t xml:space="preserve">-О/Д </w:t>
            </w:r>
            <w:r w:rsidR="00AF3AFE">
              <w:rPr>
                <w:b w:val="0"/>
              </w:rPr>
              <w:t xml:space="preserve">               </w:t>
            </w:r>
            <w:r w:rsidR="00D14411" w:rsidRPr="00E60BB8">
              <w:rPr>
                <w:b w:val="0"/>
              </w:rPr>
              <w:t xml:space="preserve">«Об утверждении Порядка принятия работниками, замещающими отдельные должности  на основании трудового договора в федеральном государственном бюджетном учреждении «Федеральный институт оценки качества образования» наград, почетных и специальных званий (за исключением научных званий)  </w:t>
            </w:r>
            <w:r>
              <w:rPr>
                <w:b w:val="0"/>
              </w:rPr>
              <w:t xml:space="preserve">                        </w:t>
            </w:r>
            <w:r w:rsidR="00D14411" w:rsidRPr="00E60BB8">
              <w:rPr>
                <w:b w:val="0"/>
              </w:rPr>
              <w:t xml:space="preserve">от иностранных государств, </w:t>
            </w:r>
            <w:r w:rsidR="00D14411" w:rsidRPr="00E60BB8">
              <w:rPr>
                <w:b w:val="0"/>
              </w:rPr>
              <w:lastRenderedPageBreak/>
              <w:t>международных организаций, если в их должностные обязанности входит взаимодействие с указанными организациями».</w:t>
            </w:r>
          </w:p>
          <w:p w:rsidR="00A5488C" w:rsidRPr="00E60BB8" w:rsidRDefault="00A5488C" w:rsidP="00406C4A">
            <w:pPr>
              <w:pStyle w:val="a6"/>
              <w:spacing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488C" w:rsidRPr="00E60BB8" w:rsidTr="00772F73">
        <w:tc>
          <w:tcPr>
            <w:tcW w:w="642" w:type="dxa"/>
          </w:tcPr>
          <w:p w:rsidR="00406C4A" w:rsidRDefault="00406C4A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A45F09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1" w:type="dxa"/>
          </w:tcPr>
          <w:p w:rsidR="00406C4A" w:rsidRDefault="00406C4A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A5488C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  <w:r w:rsidR="00F77EB4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работников, назначенных ответственными за работу по профилактике коррупционных и иных правонарушений в                         </w:t>
            </w:r>
            <w:r w:rsidR="00B4461C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федеральном государственном бюджетном учреждении «Федеральный институт оценки качества образования»</w:t>
            </w:r>
            <w:r w:rsidR="0036232D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совещаниях (семинарах, лекциях, конференциях) Рособрнадзора по антикоррупционной тематике</w:t>
            </w:r>
          </w:p>
          <w:p w:rsidR="00500BA1" w:rsidRPr="00E60BB8" w:rsidRDefault="00500BA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6C4A" w:rsidRDefault="00406C4A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DAF" w:rsidRPr="00E60BB8" w:rsidRDefault="002C1DAF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кадровому делопроизводству</w:t>
            </w:r>
          </w:p>
          <w:p w:rsidR="00847F52" w:rsidRPr="00E60BB8" w:rsidRDefault="00847F52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Е.В. Матвеева</w:t>
            </w:r>
          </w:p>
          <w:p w:rsidR="00500BA1" w:rsidRPr="00E60BB8" w:rsidRDefault="00847F52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планирования, учета</w:t>
            </w:r>
          </w:p>
          <w:p w:rsidR="00847F52" w:rsidRPr="00E60BB8" w:rsidRDefault="00847F52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обеспечения</w:t>
            </w:r>
          </w:p>
          <w:p w:rsidR="00847F52" w:rsidRPr="00E60BB8" w:rsidRDefault="00847F52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А.Ю. Акаемов</w:t>
            </w:r>
          </w:p>
          <w:p w:rsidR="00847F52" w:rsidRPr="00E60BB8" w:rsidRDefault="00847F52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r w:rsidR="00B4461C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етник</w:t>
            </w:r>
          </w:p>
          <w:p w:rsidR="00847F52" w:rsidRPr="00E60BB8" w:rsidRDefault="00847F52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К.Н. Водников</w:t>
            </w:r>
          </w:p>
          <w:p w:rsidR="00A03210" w:rsidRPr="00E60BB8" w:rsidRDefault="00A03210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A5488C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6C4A" w:rsidRDefault="00406C4A" w:rsidP="00E60B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F77EB4" w:rsidP="00E60B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79" w:type="dxa"/>
          </w:tcPr>
          <w:p w:rsidR="00406C4A" w:rsidRDefault="00406C4A" w:rsidP="00E60BB8">
            <w:pPr>
              <w:spacing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5313" w:rsidRPr="00E60BB8" w:rsidRDefault="00DC1CDA" w:rsidP="00E60BB8">
            <w:pPr>
              <w:spacing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В отчетном периоде указанные мероприятия не проводились</w:t>
            </w:r>
          </w:p>
          <w:p w:rsidR="00A5488C" w:rsidRPr="00E60BB8" w:rsidRDefault="00A5488C" w:rsidP="00E60BB8">
            <w:pPr>
              <w:spacing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488C" w:rsidRPr="00E60BB8" w:rsidTr="00772F73">
        <w:tc>
          <w:tcPr>
            <w:tcW w:w="642" w:type="dxa"/>
          </w:tcPr>
          <w:p w:rsidR="00406C4A" w:rsidRDefault="00406C4A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A45F09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1" w:type="dxa"/>
          </w:tcPr>
          <w:p w:rsidR="00406C4A" w:rsidRDefault="00406C4A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A5488C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повышения квалификации работников </w:t>
            </w:r>
            <w:r w:rsidR="00B4461C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государственного бюджетного учреждения «Федеральный институт оценки качества образования»</w:t>
            </w: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, в обязанности которых входит участие в противодействие коррупции по вопросам профилактики коррупционных правонарушений</w:t>
            </w:r>
          </w:p>
          <w:p w:rsidR="00A03210" w:rsidRPr="00E60BB8" w:rsidRDefault="00A03210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3210" w:rsidRPr="00E60BB8" w:rsidRDefault="00A03210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6C4A" w:rsidRDefault="00406C4A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A5488C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A5488C" w:rsidRPr="00E60BB8" w:rsidRDefault="00847F52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С.Н. Пономаренко</w:t>
            </w:r>
          </w:p>
        </w:tc>
        <w:tc>
          <w:tcPr>
            <w:tcW w:w="2410" w:type="dxa"/>
          </w:tcPr>
          <w:p w:rsidR="00406C4A" w:rsidRDefault="00406C4A" w:rsidP="00E60B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A5488C" w:rsidP="00E60B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В рамках средств, предусмотренных за счет бюджетных ассигнований</w:t>
            </w:r>
          </w:p>
        </w:tc>
        <w:tc>
          <w:tcPr>
            <w:tcW w:w="5279" w:type="dxa"/>
          </w:tcPr>
          <w:p w:rsidR="00406C4A" w:rsidRDefault="00406C4A" w:rsidP="00E60BB8">
            <w:pPr>
              <w:spacing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5313" w:rsidRPr="00E60BB8" w:rsidRDefault="009E5313" w:rsidP="00E60BB8">
            <w:pPr>
              <w:spacing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За отчетный период организация повышения квалификации ответственных исполнителей не проводилась.</w:t>
            </w:r>
          </w:p>
          <w:p w:rsidR="009E5313" w:rsidRPr="00E60BB8" w:rsidRDefault="009E5313" w:rsidP="00E60BB8">
            <w:pPr>
              <w:spacing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5313" w:rsidRPr="00E60BB8" w:rsidRDefault="009E5313" w:rsidP="00E60BB8">
            <w:pPr>
              <w:spacing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461C" w:rsidRPr="00E60BB8" w:rsidRDefault="00B4461C" w:rsidP="00E60BB8">
            <w:pPr>
              <w:spacing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488C" w:rsidRPr="00E60BB8" w:rsidTr="00772F73">
        <w:tc>
          <w:tcPr>
            <w:tcW w:w="642" w:type="dxa"/>
          </w:tcPr>
          <w:p w:rsidR="00406C4A" w:rsidRDefault="00406C4A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A45F09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1" w:type="dxa"/>
          </w:tcPr>
          <w:p w:rsidR="00406C4A" w:rsidRDefault="00406C4A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05F0" w:rsidRPr="00E60BB8" w:rsidRDefault="00A5488C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Соблюдение условий, процедур </w:t>
            </w:r>
            <w:r w:rsidR="00143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механизмов закупок товаров </w:t>
            </w:r>
          </w:p>
          <w:p w:rsidR="00A5488C" w:rsidRPr="00E60BB8" w:rsidRDefault="00A5488C" w:rsidP="00E60B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(работ и услуг), </w:t>
            </w:r>
            <w:r w:rsidRPr="00E60BB8">
              <w:rPr>
                <w:rFonts w:ascii="Times New Roman" w:hAnsi="Times New Roman" w:cs="Times New Roman"/>
                <w:sz w:val="28"/>
                <w:szCs w:val="28"/>
              </w:rPr>
              <w:t>режима гласности и прозрачности размещения заказов</w:t>
            </w:r>
          </w:p>
          <w:p w:rsidR="00A03210" w:rsidRPr="00E60BB8" w:rsidRDefault="00A03210" w:rsidP="00E60B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210" w:rsidRPr="00E60BB8" w:rsidRDefault="00A03210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A5488C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A5488C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6C4A" w:rsidRDefault="00406C4A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A5488C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планирования, учета </w:t>
            </w: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 </w:t>
            </w:r>
            <w:r w:rsidR="006903C8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беспечения</w:t>
            </w:r>
          </w:p>
          <w:p w:rsidR="00A5488C" w:rsidRPr="00E60BB8" w:rsidRDefault="00847F52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А.Ю. Акаемов</w:t>
            </w:r>
          </w:p>
        </w:tc>
        <w:tc>
          <w:tcPr>
            <w:tcW w:w="2410" w:type="dxa"/>
          </w:tcPr>
          <w:p w:rsidR="00406C4A" w:rsidRDefault="00406C4A" w:rsidP="00E60B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F77EB4" w:rsidP="00E60B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79" w:type="dxa"/>
          </w:tcPr>
          <w:p w:rsidR="00406C4A" w:rsidRDefault="00406C4A" w:rsidP="00E60BB8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13" w:rsidRPr="00E60BB8" w:rsidRDefault="009E5313" w:rsidP="00E60BB8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hAnsi="Times New Roman" w:cs="Times New Roman"/>
                <w:sz w:val="28"/>
                <w:szCs w:val="28"/>
              </w:rPr>
              <w:t xml:space="preserve">Закупочная деятельность осуществляется в соответствии с  требованиям </w:t>
            </w:r>
            <w:r w:rsidRPr="00E60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законодательства Российской Федерации о закупках. Коррупционные проявления и (или) иные злоупотребления в сфере размещения заказов </w:t>
            </w: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со стороны работников учреждения за отчетный период не выявлялись и не</w:t>
            </w:r>
            <w:r w:rsidRPr="00E60BB8">
              <w:rPr>
                <w:rFonts w:ascii="Times New Roman" w:hAnsi="Times New Roman" w:cs="Times New Roman"/>
                <w:sz w:val="28"/>
                <w:szCs w:val="28"/>
              </w:rPr>
              <w:t xml:space="preserve"> устранялись.</w:t>
            </w:r>
          </w:p>
          <w:p w:rsidR="00A5488C" w:rsidRPr="00E60BB8" w:rsidRDefault="00A5488C" w:rsidP="00E60BB8">
            <w:pPr>
              <w:spacing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488C" w:rsidRPr="00E60BB8" w:rsidTr="00772F73">
        <w:tc>
          <w:tcPr>
            <w:tcW w:w="642" w:type="dxa"/>
          </w:tcPr>
          <w:p w:rsidR="00406C4A" w:rsidRDefault="00406C4A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A45F09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1" w:type="dxa"/>
          </w:tcPr>
          <w:p w:rsidR="00406C4A" w:rsidRDefault="00406C4A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A5488C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полученных в разных формах обращений граждан и организаций по фактам проявления коррупции</w:t>
            </w:r>
            <w:r w:rsidR="00F77EB4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5488C" w:rsidRPr="00E60BB8" w:rsidRDefault="00A5488C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6C4A" w:rsidRDefault="00406C4A" w:rsidP="00E60B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F77EB4" w:rsidP="00E60B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79" w:type="dxa"/>
          </w:tcPr>
          <w:p w:rsidR="00406C4A" w:rsidRDefault="00406C4A" w:rsidP="00E60BB8">
            <w:pPr>
              <w:spacing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05F0" w:rsidRPr="00E60BB8" w:rsidRDefault="009E5313" w:rsidP="00E60BB8">
            <w:pPr>
              <w:spacing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За отчетный период обращений граждан и организаций по фактам проявления коррупции  не поступало.</w:t>
            </w:r>
          </w:p>
          <w:p w:rsidR="006903C8" w:rsidRPr="00E60BB8" w:rsidRDefault="006903C8" w:rsidP="00E60BB8">
            <w:pPr>
              <w:spacing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FC3" w:rsidRPr="00E60BB8" w:rsidRDefault="009E0FC3" w:rsidP="00E60BB8">
            <w:pPr>
              <w:spacing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488C" w:rsidRPr="00E60BB8" w:rsidTr="00772F73">
        <w:tc>
          <w:tcPr>
            <w:tcW w:w="642" w:type="dxa"/>
          </w:tcPr>
          <w:p w:rsidR="00406C4A" w:rsidRDefault="00406C4A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A45F09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11" w:type="dxa"/>
          </w:tcPr>
          <w:p w:rsidR="00406C4A" w:rsidRDefault="00406C4A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A5488C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эффективного взаимодействия с подразделениями Рособрнадзора, </w:t>
            </w: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правоохранительны</w:t>
            </w:r>
            <w:r w:rsidR="00BA3752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BA3752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иными государственными органами</w:t>
            </w: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, занимающимися вопросами противодействия коррупции, профилактикой коррупционных и иных правонарушений</w:t>
            </w:r>
          </w:p>
        </w:tc>
        <w:tc>
          <w:tcPr>
            <w:tcW w:w="2693" w:type="dxa"/>
          </w:tcPr>
          <w:p w:rsidR="00406C4A" w:rsidRDefault="00406C4A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05F0" w:rsidRPr="00E60BB8" w:rsidRDefault="008D05F0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планирования, учета </w:t>
            </w:r>
          </w:p>
          <w:p w:rsidR="008D05F0" w:rsidRPr="00E60BB8" w:rsidRDefault="008D05F0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и обеспечения</w:t>
            </w:r>
          </w:p>
          <w:p w:rsidR="008D05F0" w:rsidRPr="00E60BB8" w:rsidRDefault="008D05F0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А.Ю. Акаемов</w:t>
            </w:r>
          </w:p>
          <w:p w:rsidR="002C1DAF" w:rsidRPr="00E60BB8" w:rsidRDefault="002C1DAF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кадровому делопроизводству</w:t>
            </w:r>
          </w:p>
          <w:p w:rsidR="00A45F09" w:rsidRPr="00E60BB8" w:rsidRDefault="00A45F09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Е.В. Матвеева</w:t>
            </w:r>
          </w:p>
          <w:p w:rsidR="00406C4A" w:rsidRDefault="00406C4A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5F09" w:rsidRPr="00E60BB8" w:rsidRDefault="008D05F0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Советник</w:t>
            </w:r>
          </w:p>
          <w:p w:rsidR="00A45F09" w:rsidRPr="00E60BB8" w:rsidRDefault="00A45F09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К.Н. Водников</w:t>
            </w:r>
          </w:p>
          <w:p w:rsidR="006903C8" w:rsidRPr="00E60BB8" w:rsidRDefault="006903C8" w:rsidP="00406C4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6C4A" w:rsidRDefault="00406C4A" w:rsidP="00E60B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F77EB4" w:rsidP="00E60B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79" w:type="dxa"/>
          </w:tcPr>
          <w:p w:rsidR="00406C4A" w:rsidRDefault="00406C4A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9E5313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За отчетный период фактов проявления коррупции в учреждении не зафиксировано.</w:t>
            </w:r>
          </w:p>
        </w:tc>
      </w:tr>
      <w:tr w:rsidR="00A5488C" w:rsidRPr="00E60BB8" w:rsidTr="00772F73">
        <w:tc>
          <w:tcPr>
            <w:tcW w:w="642" w:type="dxa"/>
          </w:tcPr>
          <w:p w:rsidR="00406C4A" w:rsidRDefault="00406C4A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A45F09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11" w:type="dxa"/>
          </w:tcPr>
          <w:p w:rsidR="00406C4A" w:rsidRDefault="00406C4A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5F09" w:rsidRPr="00E60BB8" w:rsidRDefault="00A5488C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размещения на официальном сайте </w:t>
            </w:r>
            <w:r w:rsidR="00A45F09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государственного бюджетного учреждения «Федеральный институт оценки качества образования»</w:t>
            </w:r>
          </w:p>
          <w:p w:rsidR="00A5488C" w:rsidRPr="00E60BB8" w:rsidRDefault="00A5488C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«Интернет» информации об антикоррупционной деятельности</w:t>
            </w:r>
          </w:p>
          <w:p w:rsidR="009E0FC3" w:rsidRPr="00E60BB8" w:rsidRDefault="009E0FC3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FC3" w:rsidRPr="00E60BB8" w:rsidRDefault="009E0FC3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FC3" w:rsidRPr="00E60BB8" w:rsidRDefault="009E0FC3" w:rsidP="00E60B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8C" w:rsidRPr="00E60BB8" w:rsidRDefault="00A5488C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6C4A" w:rsidRDefault="00406C4A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A45F09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Советник</w:t>
            </w:r>
          </w:p>
          <w:p w:rsidR="00A45F09" w:rsidRPr="00E60BB8" w:rsidRDefault="00A45F09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К.Н. Водников</w:t>
            </w:r>
          </w:p>
        </w:tc>
        <w:tc>
          <w:tcPr>
            <w:tcW w:w="2410" w:type="dxa"/>
          </w:tcPr>
          <w:p w:rsidR="00406C4A" w:rsidRDefault="00406C4A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F77EB4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79" w:type="dxa"/>
          </w:tcPr>
          <w:p w:rsidR="00406C4A" w:rsidRDefault="00406C4A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5313" w:rsidRPr="00E60BB8" w:rsidRDefault="009E5313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На официальном сайте федерального государственного бюджетного учреждения «Федеральный институт оценки качества образования» в</w:t>
            </w:r>
          </w:p>
          <w:p w:rsidR="009E5313" w:rsidRPr="00E60BB8" w:rsidRDefault="009E5313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</w:t>
            </w:r>
            <w:r w:rsidR="00D62C3F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те</w:t>
            </w: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лекоммуникационной сети «Интернет»  опубликованы документы и информация об </w:t>
            </w: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антикоррупционной деятельности федерального государственного бюджетного учреждения «Федеральный институт оценки качества образования» в подразделе «Противодействие коррупции» (нормативные правовые и иные акты в сфере противодействия коррупции, формы и бланки (</w:t>
            </w:r>
            <w:hyperlink r:id="rId9" w:history="1">
              <w:r w:rsidR="00E168A7" w:rsidRPr="00E60BB8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</w:t>
              </w:r>
              <w:r w:rsidR="00E168A7" w:rsidRPr="00E60BB8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r w:rsidR="00E168A7" w:rsidRPr="00E60BB8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www</w:t>
              </w:r>
              <w:r w:rsidR="00E168A7" w:rsidRPr="00E60BB8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E168A7" w:rsidRPr="00E60BB8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fioco</w:t>
              </w:r>
              <w:r w:rsidR="00E168A7" w:rsidRPr="00E60BB8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E168A7" w:rsidRPr="00E60BB8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r w:rsidR="00E168A7" w:rsidRPr="00E60BB8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</w:hyperlink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A5488C" w:rsidRPr="00E60BB8" w:rsidRDefault="00A5488C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488C" w:rsidRPr="00E60BB8" w:rsidTr="00772F73">
        <w:tc>
          <w:tcPr>
            <w:tcW w:w="642" w:type="dxa"/>
          </w:tcPr>
          <w:p w:rsidR="00E60BB8" w:rsidRDefault="00E60BB8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A45F09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11" w:type="dxa"/>
          </w:tcPr>
          <w:p w:rsidR="00E60BB8" w:rsidRDefault="00E60BB8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A5488C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направления в Рособрнадзор итогов выполнения </w:t>
            </w:r>
            <w:r w:rsidR="00F77EB4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лана противодействия коррупции</w:t>
            </w:r>
          </w:p>
        </w:tc>
        <w:tc>
          <w:tcPr>
            <w:tcW w:w="2693" w:type="dxa"/>
          </w:tcPr>
          <w:p w:rsidR="00E60BB8" w:rsidRDefault="00E60BB8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5F09" w:rsidRPr="00E60BB8" w:rsidRDefault="00A45F09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r w:rsidR="008D05F0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етник</w:t>
            </w:r>
          </w:p>
          <w:p w:rsidR="00A45F09" w:rsidRPr="00E60BB8" w:rsidRDefault="00A45F09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К.Н. Водников</w:t>
            </w:r>
          </w:p>
          <w:p w:rsidR="00A5488C" w:rsidRPr="00E60BB8" w:rsidRDefault="00A5488C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60BB8" w:rsidRDefault="00E60BB8" w:rsidP="00406C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E60BB8" w:rsidRDefault="00A5488C" w:rsidP="00406C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Один раз в полугодие</w:t>
            </w:r>
          </w:p>
          <w:p w:rsidR="00847F52" w:rsidRPr="00E60BB8" w:rsidRDefault="00847F52" w:rsidP="00406C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A5488C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в срок до</w:t>
            </w: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47F52" w:rsidRPr="00E60BB8" w:rsidRDefault="00847F52" w:rsidP="00406C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25.12.2016</w:t>
            </w:r>
            <w:r w:rsidR="00DC1CDA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D05F0" w:rsidRPr="00E60BB8" w:rsidRDefault="008D05F0" w:rsidP="00406C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E60BB8" w:rsidRDefault="00E60BB8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5313" w:rsidRPr="00E60BB8" w:rsidRDefault="009E5313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Обеспечено своевременное направление отчета о выполнении </w:t>
            </w:r>
            <w:r w:rsidR="00143E0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лана противодействия коррупции, отражающего анализ и резуль</w:t>
            </w:r>
            <w:r w:rsidR="00D03144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таты работы по выполнению плана за </w:t>
            </w:r>
            <w:r w:rsidR="00E168A7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второе</w:t>
            </w:r>
            <w:r w:rsidR="00D03144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полугодие 2016 года.</w:t>
            </w:r>
          </w:p>
          <w:p w:rsidR="00A5488C" w:rsidRPr="00E60BB8" w:rsidRDefault="00A5488C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4411" w:rsidRPr="00E60BB8" w:rsidTr="00772F73">
        <w:tc>
          <w:tcPr>
            <w:tcW w:w="642" w:type="dxa"/>
          </w:tcPr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планирования, учета </w:t>
            </w: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и обеспечения</w:t>
            </w: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А.Ю. Акаемов</w:t>
            </w:r>
          </w:p>
        </w:tc>
        <w:tc>
          <w:tcPr>
            <w:tcW w:w="2410" w:type="dxa"/>
          </w:tcPr>
          <w:p w:rsidR="00D14411" w:rsidRPr="00E60BB8" w:rsidRDefault="00D14411" w:rsidP="00406C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406C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79" w:type="dxa"/>
          </w:tcPr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E168A7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отчетный период фактов </w:t>
            </w:r>
            <w:r w:rsidR="00D14411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зафиксировано. </w:t>
            </w:r>
          </w:p>
        </w:tc>
      </w:tr>
      <w:tr w:rsidR="00D14411" w:rsidRPr="00E60BB8" w:rsidTr="00772F73">
        <w:tc>
          <w:tcPr>
            <w:tcW w:w="642" w:type="dxa"/>
          </w:tcPr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анализа соблюдения запретов, ограничений и требований, </w:t>
            </w: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406C4A" w:rsidRDefault="00406C4A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6C4A" w:rsidRDefault="00406C4A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6C4A" w:rsidRPr="00E60BB8" w:rsidRDefault="00406C4A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планирования, учета </w:t>
            </w: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обеспечения</w:t>
            </w: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А.Ю. Акаемов</w:t>
            </w:r>
          </w:p>
          <w:p w:rsidR="00E60BB8" w:rsidRPr="00E60BB8" w:rsidRDefault="00E60BB8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кадровому делопроизводству</w:t>
            </w: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Е.В. Матвеева</w:t>
            </w: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Советник</w:t>
            </w: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К.Н. Водников</w:t>
            </w: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Постоянно</w:t>
            </w:r>
          </w:p>
        </w:tc>
        <w:tc>
          <w:tcPr>
            <w:tcW w:w="5279" w:type="dxa"/>
          </w:tcPr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соблюдения запретов, ограничений и требований, </w:t>
            </w: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 w:rsidR="00E168A7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проводится на регулярной основе.</w:t>
            </w: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4411" w:rsidRPr="00E60BB8" w:rsidTr="00772F73">
        <w:tc>
          <w:tcPr>
            <w:tcW w:w="642" w:type="dxa"/>
          </w:tcPr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изменений в Кодекс профессиональной этики работников</w:t>
            </w: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государственного бюджетного учреждения</w:t>
            </w: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 «Федеральный институт оценки качества образования» (ФГБУ «ФИОКО»)</w:t>
            </w: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планирования, учета </w:t>
            </w: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и обеспечения</w:t>
            </w: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А.Ю. Акаемов</w:t>
            </w:r>
          </w:p>
          <w:p w:rsidR="00D14411" w:rsidRPr="00E60BB8" w:rsidRDefault="00E60BB8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Специалист по кадровому делопроизводству </w:t>
            </w:r>
            <w:r w:rsidR="00D14411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Е.В. Матвеева</w:t>
            </w: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Советник</w:t>
            </w: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К.Н. Водников</w:t>
            </w: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406C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8A7" w:rsidRPr="00E60BB8" w:rsidRDefault="00E168A7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За отчетный период изменения в Кодекс профессиональной этики работников федерального государственного бюджетного учреждения</w:t>
            </w:r>
            <w:r w:rsid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«Федеральный </w:t>
            </w: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институт оценки качества образования» (ФГБУ «ФИОКО») не вносились </w:t>
            </w: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4411" w:rsidRPr="00E60BB8" w:rsidTr="00772F73">
        <w:tc>
          <w:tcPr>
            <w:tcW w:w="642" w:type="dxa"/>
          </w:tcPr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Взаимодействие с </w:t>
            </w:r>
            <w:r w:rsidRPr="00E60BB8">
              <w:rPr>
                <w:rFonts w:ascii="Times New Roman" w:hAnsi="Times New Roman" w:cs="Times New Roman"/>
                <w:sz w:val="28"/>
                <w:szCs w:val="28"/>
              </w:rPr>
              <w:t>отделом по профилактике коррупционных и иных правонарушений Административного управления Рособрнадзора по вопросам противодействия коррупции</w:t>
            </w:r>
          </w:p>
        </w:tc>
        <w:tc>
          <w:tcPr>
            <w:tcW w:w="2693" w:type="dxa"/>
          </w:tcPr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Постоянно</w:t>
            </w:r>
          </w:p>
        </w:tc>
        <w:tc>
          <w:tcPr>
            <w:tcW w:w="5279" w:type="dxa"/>
          </w:tcPr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8A7" w:rsidRPr="00E60BB8" w:rsidRDefault="00E168A7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отчетный период при обращении в </w:t>
            </w:r>
          </w:p>
          <w:p w:rsidR="00E168A7" w:rsidRPr="00E60BB8" w:rsidRDefault="00E168A7" w:rsidP="00E60B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hAnsi="Times New Roman" w:cs="Times New Roman"/>
                <w:sz w:val="28"/>
                <w:szCs w:val="28"/>
              </w:rPr>
              <w:t>отдел по пр</w:t>
            </w:r>
            <w:r w:rsidR="00143E00">
              <w:rPr>
                <w:rFonts w:ascii="Times New Roman" w:hAnsi="Times New Roman" w:cs="Times New Roman"/>
                <w:sz w:val="28"/>
                <w:szCs w:val="28"/>
              </w:rPr>
              <w:t xml:space="preserve">офилактике коррупционных  и иных </w:t>
            </w:r>
            <w:r w:rsidRPr="00E60BB8">
              <w:rPr>
                <w:rFonts w:ascii="Times New Roman" w:hAnsi="Times New Roman" w:cs="Times New Roman"/>
                <w:sz w:val="28"/>
                <w:szCs w:val="28"/>
              </w:rPr>
              <w:t>правонарушений Административного управления Рособрнадзора по вопросам противодействия коррупции</w:t>
            </w:r>
          </w:p>
          <w:p w:rsidR="00E168A7" w:rsidRPr="00E60BB8" w:rsidRDefault="00345320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BB8">
              <w:rPr>
                <w:rFonts w:ascii="Times New Roman" w:hAnsi="Times New Roman" w:cs="Times New Roman"/>
                <w:sz w:val="28"/>
                <w:szCs w:val="28"/>
              </w:rPr>
              <w:t xml:space="preserve">были получены консультации, которые помогли обеспечить выполнение всех законодательных норм в рамках </w:t>
            </w:r>
            <w:r w:rsidRPr="00E60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коррупции.</w:t>
            </w:r>
            <w:r w:rsidR="00772F73" w:rsidRPr="00E60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168A7" w:rsidRPr="00E60BB8" w:rsidRDefault="00E168A7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E60BB8" w:rsidRDefault="00D14411" w:rsidP="00E60B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93A0A" w:rsidRPr="00E60BB8" w:rsidRDefault="00B93A0A" w:rsidP="00772F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3A0A" w:rsidRPr="00E60BB8" w:rsidSect="00500BA1">
      <w:footerReference w:type="default" r:id="rId10"/>
      <w:pgSz w:w="16838" w:h="11906" w:orient="landscape"/>
      <w:pgMar w:top="851" w:right="1134" w:bottom="9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F7" w:rsidRDefault="00C77AF7" w:rsidP="00E70774">
      <w:pPr>
        <w:spacing w:after="0" w:line="240" w:lineRule="auto"/>
      </w:pPr>
      <w:r>
        <w:separator/>
      </w:r>
    </w:p>
  </w:endnote>
  <w:endnote w:type="continuationSeparator" w:id="0">
    <w:p w:rsidR="00C77AF7" w:rsidRDefault="00C77AF7" w:rsidP="00E7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990103"/>
      <w:docPartObj>
        <w:docPartGallery w:val="Page Numbers (Bottom of Page)"/>
        <w:docPartUnique/>
      </w:docPartObj>
    </w:sdtPr>
    <w:sdtContent>
      <w:p w:rsidR="00E70774" w:rsidRDefault="00E70774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E70774" w:rsidRDefault="00E707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F7" w:rsidRDefault="00C77AF7" w:rsidP="00E70774">
      <w:pPr>
        <w:spacing w:after="0" w:line="240" w:lineRule="auto"/>
      </w:pPr>
      <w:r>
        <w:separator/>
      </w:r>
    </w:p>
  </w:footnote>
  <w:footnote w:type="continuationSeparator" w:id="0">
    <w:p w:rsidR="00C77AF7" w:rsidRDefault="00C77AF7" w:rsidP="00E7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6A68"/>
    <w:multiLevelType w:val="hybridMultilevel"/>
    <w:tmpl w:val="06D0D76E"/>
    <w:lvl w:ilvl="0" w:tplc="D3F4DEC6">
      <w:start w:val="2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12EFE"/>
    <w:multiLevelType w:val="hybridMultilevel"/>
    <w:tmpl w:val="13ECC43C"/>
    <w:lvl w:ilvl="0" w:tplc="3ADEBFDC">
      <w:start w:val="1"/>
      <w:numFmt w:val="decimal"/>
      <w:lvlText w:val="%1."/>
      <w:lvlJc w:val="left"/>
      <w:pPr>
        <w:ind w:left="50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E1902F9"/>
    <w:multiLevelType w:val="hybridMultilevel"/>
    <w:tmpl w:val="B6160FDC"/>
    <w:lvl w:ilvl="0" w:tplc="E496E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B2C8B"/>
    <w:multiLevelType w:val="hybridMultilevel"/>
    <w:tmpl w:val="4C18BEDE"/>
    <w:lvl w:ilvl="0" w:tplc="E496E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D586C"/>
    <w:multiLevelType w:val="hybridMultilevel"/>
    <w:tmpl w:val="880E199E"/>
    <w:lvl w:ilvl="0" w:tplc="E7B6B6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55CB8"/>
    <w:multiLevelType w:val="hybridMultilevel"/>
    <w:tmpl w:val="F1C83276"/>
    <w:lvl w:ilvl="0" w:tplc="1BB8AD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27"/>
    <w:rsid w:val="0001212A"/>
    <w:rsid w:val="0008589C"/>
    <w:rsid w:val="000E12E0"/>
    <w:rsid w:val="00104FE4"/>
    <w:rsid w:val="00143E00"/>
    <w:rsid w:val="0015134F"/>
    <w:rsid w:val="001A0B0F"/>
    <w:rsid w:val="001D2C21"/>
    <w:rsid w:val="002710C4"/>
    <w:rsid w:val="00283E8A"/>
    <w:rsid w:val="002B1825"/>
    <w:rsid w:val="002C1DAF"/>
    <w:rsid w:val="003115ED"/>
    <w:rsid w:val="00345320"/>
    <w:rsid w:val="00350967"/>
    <w:rsid w:val="0036232D"/>
    <w:rsid w:val="00370C91"/>
    <w:rsid w:val="003A578A"/>
    <w:rsid w:val="00406C4A"/>
    <w:rsid w:val="004667F4"/>
    <w:rsid w:val="00493B25"/>
    <w:rsid w:val="00495F32"/>
    <w:rsid w:val="004E2F27"/>
    <w:rsid w:val="00500BA1"/>
    <w:rsid w:val="00503A8B"/>
    <w:rsid w:val="00513196"/>
    <w:rsid w:val="00582511"/>
    <w:rsid w:val="005A44E2"/>
    <w:rsid w:val="005B1869"/>
    <w:rsid w:val="005D3124"/>
    <w:rsid w:val="005E060A"/>
    <w:rsid w:val="00603FC5"/>
    <w:rsid w:val="00610FE6"/>
    <w:rsid w:val="00613088"/>
    <w:rsid w:val="00617A11"/>
    <w:rsid w:val="006227AE"/>
    <w:rsid w:val="00623197"/>
    <w:rsid w:val="006903C8"/>
    <w:rsid w:val="006E2D36"/>
    <w:rsid w:val="00772F73"/>
    <w:rsid w:val="00792032"/>
    <w:rsid w:val="007C635E"/>
    <w:rsid w:val="007C6837"/>
    <w:rsid w:val="007D2194"/>
    <w:rsid w:val="00821E23"/>
    <w:rsid w:val="00847F52"/>
    <w:rsid w:val="00897A22"/>
    <w:rsid w:val="008A19E9"/>
    <w:rsid w:val="008D05F0"/>
    <w:rsid w:val="009A042D"/>
    <w:rsid w:val="009E0FC3"/>
    <w:rsid w:val="009E5313"/>
    <w:rsid w:val="009F73AB"/>
    <w:rsid w:val="00A03210"/>
    <w:rsid w:val="00A16924"/>
    <w:rsid w:val="00A45F09"/>
    <w:rsid w:val="00A5488C"/>
    <w:rsid w:val="00AB346B"/>
    <w:rsid w:val="00AC7339"/>
    <w:rsid w:val="00AD7224"/>
    <w:rsid w:val="00AF3AFE"/>
    <w:rsid w:val="00B25A4B"/>
    <w:rsid w:val="00B4461C"/>
    <w:rsid w:val="00B81B70"/>
    <w:rsid w:val="00B9391A"/>
    <w:rsid w:val="00B93A0A"/>
    <w:rsid w:val="00B966C3"/>
    <w:rsid w:val="00BA3752"/>
    <w:rsid w:val="00BA6C3B"/>
    <w:rsid w:val="00BB0F99"/>
    <w:rsid w:val="00BB3F17"/>
    <w:rsid w:val="00BD3996"/>
    <w:rsid w:val="00C10D18"/>
    <w:rsid w:val="00C1139C"/>
    <w:rsid w:val="00C13658"/>
    <w:rsid w:val="00C31025"/>
    <w:rsid w:val="00C77AF7"/>
    <w:rsid w:val="00D03144"/>
    <w:rsid w:val="00D14411"/>
    <w:rsid w:val="00D3784A"/>
    <w:rsid w:val="00D47383"/>
    <w:rsid w:val="00D62C3F"/>
    <w:rsid w:val="00D654EE"/>
    <w:rsid w:val="00D73886"/>
    <w:rsid w:val="00D95F06"/>
    <w:rsid w:val="00DC1CDA"/>
    <w:rsid w:val="00DF5F07"/>
    <w:rsid w:val="00E02DAA"/>
    <w:rsid w:val="00E168A7"/>
    <w:rsid w:val="00E20F24"/>
    <w:rsid w:val="00E56A7A"/>
    <w:rsid w:val="00E60BB8"/>
    <w:rsid w:val="00E70774"/>
    <w:rsid w:val="00EC49FD"/>
    <w:rsid w:val="00F77EB4"/>
    <w:rsid w:val="00F8588B"/>
    <w:rsid w:val="00F872B5"/>
    <w:rsid w:val="00F9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31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8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5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1DAF"/>
    <w:pPr>
      <w:ind w:left="720"/>
      <w:contextualSpacing/>
    </w:pPr>
  </w:style>
  <w:style w:type="paragraph" w:customStyle="1" w:styleId="ConsPlusNormal">
    <w:name w:val="ConsPlusNormal"/>
    <w:rsid w:val="003A5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E168A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7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774"/>
  </w:style>
  <w:style w:type="paragraph" w:styleId="aa">
    <w:name w:val="footer"/>
    <w:basedOn w:val="a"/>
    <w:link w:val="ab"/>
    <w:uiPriority w:val="99"/>
    <w:unhideWhenUsed/>
    <w:rsid w:val="00E7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31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8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5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1DAF"/>
    <w:pPr>
      <w:ind w:left="720"/>
      <w:contextualSpacing/>
    </w:pPr>
  </w:style>
  <w:style w:type="paragraph" w:customStyle="1" w:styleId="ConsPlusNormal">
    <w:name w:val="ConsPlusNormal"/>
    <w:rsid w:val="003A5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E168A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7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774"/>
  </w:style>
  <w:style w:type="paragraph" w:styleId="aa">
    <w:name w:val="footer"/>
    <w:basedOn w:val="a"/>
    <w:link w:val="ab"/>
    <w:uiPriority w:val="99"/>
    <w:unhideWhenUsed/>
    <w:rsid w:val="00E7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ioc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A3BA-A7B8-4106-8502-C3C1C635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"ИМЦА"</Company>
  <LinksUpToDate>false</LinksUpToDate>
  <CharactersWithSpaces>15024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Полилова Ольга Петровна</dc:creator>
  <cp:lastModifiedBy>Матвеева Елена Владимировна</cp:lastModifiedBy>
  <cp:revision>10</cp:revision>
  <cp:lastPrinted>2016-12-15T08:43:00Z</cp:lastPrinted>
  <dcterms:created xsi:type="dcterms:W3CDTF">2016-12-14T09:45:00Z</dcterms:created>
  <dcterms:modified xsi:type="dcterms:W3CDTF">2016-12-15T08:45:00Z</dcterms:modified>
</cp:coreProperties>
</file>