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53" w:rsidRPr="00C8661E" w:rsidRDefault="00F04953" w:rsidP="00223AE9">
      <w:pPr>
        <w:spacing w:before="240" w:after="0" w:line="240" w:lineRule="auto"/>
        <w:jc w:val="center"/>
        <w:rPr>
          <w:b/>
          <w:sz w:val="28"/>
          <w:szCs w:val="28"/>
        </w:rPr>
      </w:pPr>
      <w:r w:rsidRPr="00C8661E">
        <w:rPr>
          <w:b/>
          <w:sz w:val="28"/>
          <w:szCs w:val="28"/>
        </w:rPr>
        <w:t>ПРОГРАММА</w:t>
      </w:r>
    </w:p>
    <w:p w:rsidR="00F04953" w:rsidRDefault="00F04953" w:rsidP="00223AE9">
      <w:pPr>
        <w:spacing w:after="120" w:line="240" w:lineRule="auto"/>
        <w:jc w:val="center"/>
        <w:rPr>
          <w:b/>
          <w:sz w:val="28"/>
          <w:szCs w:val="28"/>
        </w:rPr>
      </w:pPr>
      <w:r w:rsidRPr="00C8661E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ой</w:t>
      </w:r>
      <w:r w:rsidRPr="00C866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конференции «Совершенствование механизмов методического сопровождения олимпиад профессионального мастерства»</w:t>
      </w:r>
      <w:r w:rsidRPr="00C8661E">
        <w:rPr>
          <w:b/>
          <w:sz w:val="28"/>
          <w:szCs w:val="28"/>
        </w:rPr>
        <w:t xml:space="preserve"> </w:t>
      </w:r>
    </w:p>
    <w:p w:rsidR="00F04953" w:rsidRPr="006D045B" w:rsidRDefault="00F04953" w:rsidP="00F04953">
      <w:pPr>
        <w:spacing w:after="240" w:line="240" w:lineRule="auto"/>
        <w:jc w:val="center"/>
        <w:rPr>
          <w:sz w:val="28"/>
          <w:szCs w:val="28"/>
        </w:rPr>
      </w:pPr>
      <w:r w:rsidRPr="006D045B">
        <w:rPr>
          <w:sz w:val="28"/>
          <w:szCs w:val="28"/>
        </w:rPr>
        <w:t xml:space="preserve">для представителей профессиональных образовательных организаций, являющихся разработчиками оценочных средств, используемых </w:t>
      </w:r>
      <w:r w:rsidRPr="006D045B">
        <w:rPr>
          <w:sz w:val="28"/>
          <w:szCs w:val="28"/>
        </w:rPr>
        <w:br/>
        <w:t>при проведении олимпиад профессионального мастерства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961"/>
      </w:tblGrid>
      <w:tr w:rsidR="00E42BB7" w:rsidRPr="00C8661E" w:rsidTr="0073569E">
        <w:tc>
          <w:tcPr>
            <w:tcW w:w="1673" w:type="dxa"/>
          </w:tcPr>
          <w:p w:rsidR="00E42BB7" w:rsidRPr="00C323BC" w:rsidRDefault="00E42BB7" w:rsidP="00B46A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323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961" w:type="dxa"/>
          </w:tcPr>
          <w:p w:rsidR="00E42BB7" w:rsidRPr="00C323BC" w:rsidRDefault="00E42BB7" w:rsidP="00B46A8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323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  <w:p w:rsidR="00E42BB7" w:rsidRPr="00C323BC" w:rsidRDefault="00E42BB7" w:rsidP="00C8661E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323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ФИО, должность выступающего</w:t>
            </w:r>
          </w:p>
        </w:tc>
      </w:tr>
      <w:tr w:rsidR="00E034A5" w:rsidRPr="00C8661E" w:rsidTr="00C840BC">
        <w:trPr>
          <w:trHeight w:val="433"/>
        </w:trPr>
        <w:tc>
          <w:tcPr>
            <w:tcW w:w="9634" w:type="dxa"/>
            <w:gridSpan w:val="2"/>
          </w:tcPr>
          <w:p w:rsidR="00E034A5" w:rsidRPr="00C323BC" w:rsidRDefault="00E034A5" w:rsidP="00C840B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23B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BA5E0D" w:rsidRPr="00C8661E" w:rsidTr="0073569E">
        <w:tc>
          <w:tcPr>
            <w:tcW w:w="1673" w:type="dxa"/>
          </w:tcPr>
          <w:p w:rsidR="00BA5E0D" w:rsidRPr="00C8661E" w:rsidRDefault="00C33649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3364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3364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3364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3364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61" w:type="dxa"/>
          </w:tcPr>
          <w:p w:rsidR="00C323BC" w:rsidRDefault="00C33649" w:rsidP="00C323BC">
            <w:pPr>
              <w:spacing w:before="120"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Приветствие </w:t>
            </w:r>
            <w:r w:rsidR="00993CE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участников конференции</w:t>
            </w:r>
          </w:p>
          <w:p w:rsidR="00BA5E0D" w:rsidRPr="002B0979" w:rsidRDefault="00C33649" w:rsidP="00C3364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A638D" w:rsidRPr="000A638D" w:rsidRDefault="00C323BC" w:rsidP="00C323BC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Представители </w:t>
            </w:r>
            <w:r w:rsidR="0073569E" w:rsidRPr="0073569E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Министерств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а образования и науки </w:t>
            </w:r>
            <w:r w:rsidR="0073569E" w:rsidRPr="0073569E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Российской Федерации, Рособрнадзор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</w:tc>
      </w:tr>
      <w:tr w:rsidR="00BA5E0D" w:rsidRPr="00C8661E" w:rsidTr="0073569E">
        <w:tc>
          <w:tcPr>
            <w:tcW w:w="1673" w:type="dxa"/>
          </w:tcPr>
          <w:p w:rsidR="00BA5E0D" w:rsidRPr="00C8661E" w:rsidRDefault="00BA5E0D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A6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61" w:type="dxa"/>
          </w:tcPr>
          <w:p w:rsidR="00BA5E0D" w:rsidRPr="002E26D0" w:rsidRDefault="00BA5E0D" w:rsidP="00BA5E0D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Всероссийская олимпиада профессионального мастерства </w:t>
            </w:r>
            <w:r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/>
              <w:t>по укрупненным группам специальностей среднего профессионального образования: проблемы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993CE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перспективы </w:t>
            </w:r>
            <w:r w:rsidR="00993CEE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5E0D" w:rsidRPr="002B0979" w:rsidRDefault="00BA5E0D" w:rsidP="00BA5E0D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A5E0D" w:rsidRPr="000A638D" w:rsidRDefault="00BA5E0D" w:rsidP="00C323BC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A638D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Пономаренко Сергей Николаевич, </w:t>
            </w:r>
            <w:r w:rsidRPr="00993CE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директор федерального государственного бюджетного учреждения «Федеральный институт оценки качества образования»</w:t>
            </w:r>
          </w:p>
        </w:tc>
      </w:tr>
      <w:tr w:rsidR="00D751D6" w:rsidRPr="00C8661E" w:rsidTr="0073569E">
        <w:tc>
          <w:tcPr>
            <w:tcW w:w="1673" w:type="dxa"/>
          </w:tcPr>
          <w:p w:rsidR="00D751D6" w:rsidRPr="00BA5E0D" w:rsidRDefault="00D751D6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7961" w:type="dxa"/>
          </w:tcPr>
          <w:p w:rsidR="00D751D6" w:rsidRDefault="00D751D6" w:rsidP="00D751D6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Разработка фондов оценочных средств профессиональных образовательных программ: проблемы повышения профессиональной компетентности специалистов-разработчиков</w:t>
            </w:r>
          </w:p>
          <w:p w:rsidR="00C840BC" w:rsidRDefault="00C840BC" w:rsidP="00C840B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51D6" w:rsidRPr="00C840BC" w:rsidRDefault="00D751D6" w:rsidP="00C840B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40B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Кузьмин Павел Владимирович, </w:t>
            </w:r>
            <w:r w:rsidRPr="00C840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директор государственного автономного образовательного учреждения дополнительного профессионального образования г</w:t>
            </w:r>
            <w:r w:rsidR="008931CD" w:rsidRPr="00C840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орода</w:t>
            </w:r>
            <w:r w:rsidR="00C840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Москвы </w:t>
            </w:r>
            <w:r w:rsidRPr="00C840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«Московский центр качества образования»</w:t>
            </w:r>
          </w:p>
        </w:tc>
      </w:tr>
      <w:tr w:rsidR="00E42BB7" w:rsidRPr="00C8661E" w:rsidTr="0073569E">
        <w:tc>
          <w:tcPr>
            <w:tcW w:w="1673" w:type="dxa"/>
          </w:tcPr>
          <w:p w:rsidR="00E42BB7" w:rsidRPr="00BE3278" w:rsidRDefault="000A638D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A6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A6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0A6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A638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</w:tcPr>
          <w:p w:rsidR="00B46A80" w:rsidRPr="002E26D0" w:rsidRDefault="00993CEE" w:rsidP="00BE327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результатах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проведени</w:t>
            </w:r>
            <w:r w:rsidR="000A1CC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апробации комплектов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оценочных средств</w:t>
            </w:r>
            <w:r w:rsidR="00C3364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, разработанных 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1CC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 ходе </w:t>
            </w:r>
            <w:r w:rsidR="00F869C2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Всероссийск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="00F869C2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олимпиад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F869C2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профессионального мастерства </w:t>
            </w:r>
            <w:r w:rsidR="00BA5E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 2017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году</w:t>
            </w:r>
            <w:r w:rsidR="003E41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  <w:r w:rsidR="0073569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основе шаблонов</w:t>
            </w:r>
            <w:r w:rsidR="00131478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927B9" w:rsidRPr="002B0979" w:rsidRDefault="007927B9" w:rsidP="007927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8661E" w:rsidRPr="00C8661E" w:rsidRDefault="00BA5E0D" w:rsidP="008931CD">
            <w:pPr>
              <w:spacing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BA5E0D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Постульгина Елена Ивановна, 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заведующий лабораторией </w:t>
            </w:r>
            <w:r w:rsidR="00D751D6" w:rsidRP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государственн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D751D6" w:rsidRP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автономн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D751D6" w:rsidRP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образовательно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го</w:t>
            </w:r>
            <w:r w:rsidR="00D751D6" w:rsidRP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учреждени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D751D6" w:rsidRP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дополнительного профессионального образования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г</w:t>
            </w:r>
            <w:r w:rsidR="008931CD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орода</w:t>
            </w:r>
            <w:r w:rsid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Москвы </w:t>
            </w:r>
            <w:r w:rsidR="00D751D6" w:rsidRPr="00D751D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«Московский центр качества образования»</w:t>
            </w:r>
          </w:p>
        </w:tc>
      </w:tr>
      <w:tr w:rsidR="00D2004D" w:rsidRPr="00C8661E" w:rsidTr="0073569E">
        <w:tc>
          <w:tcPr>
            <w:tcW w:w="1673" w:type="dxa"/>
          </w:tcPr>
          <w:p w:rsidR="00D2004D" w:rsidRPr="000A638D" w:rsidRDefault="00D2004D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</w:tcPr>
          <w:p w:rsidR="00D2004D" w:rsidRDefault="00D2004D" w:rsidP="002B0979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Федеральные учебно-методические объединения – организаторы и координаторы разработки 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фондов оценочных средств для проведения Всероссийской олимпиады профессионального мастерства по</w:t>
            </w:r>
            <w:r w:rsidR="003E41CA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укрупненным группам специальностей среднего профессионального образования</w:t>
            </w:r>
          </w:p>
          <w:p w:rsidR="002B0979" w:rsidRPr="002B0979" w:rsidRDefault="002B0979" w:rsidP="002B097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2004D" w:rsidRPr="00D2004D" w:rsidRDefault="00D2004D" w:rsidP="002B0979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004D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Тульский</w:t>
            </w:r>
            <w:r w:rsidR="00993CEE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Владимир </w:t>
            </w:r>
            <w:r w:rsidR="00C323B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Николаевич, </w:t>
            </w:r>
            <w:r w:rsidR="00C323BC" w:rsidRPr="00C323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заведующий научно-исследовательской лабораторией федерального государственного бюджетного образовательного учреждения высшего образования «Национальный исследовательский университет «МЭИ», председатель ФУМО в системе СПО</w:t>
            </w:r>
            <w:r w:rsidR="00C323BC" w:rsidRPr="00C323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br/>
              <w:t>по укрупненной группе специальностей 13.00.00 Электро- и теплоэнергетика</w:t>
            </w:r>
          </w:p>
        </w:tc>
      </w:tr>
      <w:tr w:rsidR="00D2004D" w:rsidRPr="00C8661E" w:rsidTr="0073569E">
        <w:tc>
          <w:tcPr>
            <w:tcW w:w="1673" w:type="dxa"/>
          </w:tcPr>
          <w:p w:rsidR="00D2004D" w:rsidRPr="000A638D" w:rsidRDefault="00D2004D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</w:tcPr>
          <w:p w:rsidR="003E41CA" w:rsidRDefault="00C323BC" w:rsidP="002B097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Возможности использования </w:t>
            </w:r>
            <w:r w:rsidR="00D2004D"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фондов оценочных средств для проведения Всероссийской олимпиады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004D" w:rsidRP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профессионального мастерства </w:t>
            </w:r>
            <w:r w:rsid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для организации государственной итоговой аттестац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ии по основным образовательным </w:t>
            </w:r>
            <w:r w:rsidR="00D200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программам </w:t>
            </w:r>
            <w:r w:rsidR="003E41CA"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среднего профессионального образования</w:t>
            </w:r>
          </w:p>
          <w:p w:rsidR="002B0979" w:rsidRPr="002B0979" w:rsidRDefault="003E41CA" w:rsidP="002B097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B097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2004D" w:rsidRPr="00D2004D" w:rsidRDefault="00245674" w:rsidP="002B0979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Васина Елена Вячеславовна, </w:t>
            </w:r>
            <w:r w:rsidRPr="0024567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директор Санкт-Петербургского государственного бюджетного образовательного учреждения среднего профессионального образования «Петровский колледж»</w:t>
            </w:r>
          </w:p>
        </w:tc>
      </w:tr>
      <w:tr w:rsidR="003F6B47" w:rsidRPr="00C8661E" w:rsidTr="00245674">
        <w:trPr>
          <w:trHeight w:val="2916"/>
        </w:trPr>
        <w:tc>
          <w:tcPr>
            <w:tcW w:w="1673" w:type="dxa"/>
          </w:tcPr>
          <w:p w:rsidR="003F6B47" w:rsidRPr="00D2004D" w:rsidRDefault="003F6B47" w:rsidP="00C7535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</w:tcPr>
          <w:p w:rsidR="002B0979" w:rsidRDefault="003F6B47" w:rsidP="002B0979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Социальное партнерство как механизм обеспечения успешности проведения </w:t>
            </w:r>
            <w:r w:rsidRPr="003F6B4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Всероссийской олимпиад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ы профессионального мастерства</w:t>
            </w:r>
          </w:p>
          <w:p w:rsidR="002B0979" w:rsidRDefault="002B0979" w:rsidP="00F0495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E034A5" w:rsidRPr="00E034A5" w:rsidRDefault="00E034A5" w:rsidP="002B0979">
            <w:pPr>
              <w:spacing w:after="12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Захарченко </w:t>
            </w:r>
            <w:r w:rsidRPr="00E034A5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Михаил Юрьевич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директор</w:t>
            </w:r>
            <w:r w:rsidRPr="00C323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профессионально-педагогического колледжа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им. Гагарина Ю.А.»</w:t>
            </w:r>
          </w:p>
        </w:tc>
      </w:tr>
      <w:tr w:rsidR="00D2004D" w:rsidRPr="00C8661E" w:rsidTr="0001188A">
        <w:trPr>
          <w:trHeight w:val="617"/>
        </w:trPr>
        <w:tc>
          <w:tcPr>
            <w:tcW w:w="1673" w:type="dxa"/>
            <w:vAlign w:val="center"/>
          </w:tcPr>
          <w:p w:rsidR="00D2004D" w:rsidRDefault="00D2004D" w:rsidP="000118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.00-1</w:t>
            </w:r>
            <w:r w:rsid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  <w:vAlign w:val="center"/>
          </w:tcPr>
          <w:p w:rsidR="002B0979" w:rsidRPr="002E26D0" w:rsidRDefault="00D2004D" w:rsidP="0001188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</w:t>
            </w:r>
            <w:r w:rsidR="00635C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ерыв </w:t>
            </w:r>
          </w:p>
        </w:tc>
      </w:tr>
      <w:tr w:rsidR="0001188A" w:rsidRPr="00C8661E" w:rsidTr="00F04953">
        <w:trPr>
          <w:trHeight w:val="2017"/>
        </w:trPr>
        <w:tc>
          <w:tcPr>
            <w:tcW w:w="1673" w:type="dxa"/>
          </w:tcPr>
          <w:p w:rsidR="0001188A" w:rsidRDefault="0001188A" w:rsidP="0001188A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</w:tcPr>
          <w:p w:rsidR="0001188A" w:rsidRDefault="0001188A" w:rsidP="0001188A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Работа дискуссионной площадки. Просмотр видеороликов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/>
              <w:t>о проведении заключительного этапа Всероссийской олимпиады</w:t>
            </w:r>
          </w:p>
        </w:tc>
      </w:tr>
      <w:tr w:rsidR="00E034A5" w:rsidRPr="00C8661E" w:rsidTr="002B0979">
        <w:trPr>
          <w:trHeight w:val="206"/>
        </w:trPr>
        <w:tc>
          <w:tcPr>
            <w:tcW w:w="9634" w:type="dxa"/>
            <w:gridSpan w:val="2"/>
          </w:tcPr>
          <w:p w:rsidR="00E034A5" w:rsidRPr="00E034A5" w:rsidRDefault="00353D26" w:rsidP="0078566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Круглые столы</w:t>
            </w:r>
          </w:p>
        </w:tc>
      </w:tr>
      <w:tr w:rsidR="001E07A7" w:rsidRPr="00C8661E" w:rsidTr="00245674">
        <w:trPr>
          <w:trHeight w:val="3846"/>
        </w:trPr>
        <w:tc>
          <w:tcPr>
            <w:tcW w:w="1673" w:type="dxa"/>
          </w:tcPr>
          <w:p w:rsidR="001E07A7" w:rsidRDefault="001E07A7" w:rsidP="0019584D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5352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75352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19584D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9584D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1" w:type="dxa"/>
          </w:tcPr>
          <w:p w:rsidR="001E07A7" w:rsidRDefault="00353D26" w:rsidP="00785666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  <w:r w:rsidR="001E07A7" w:rsidRPr="00635C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1. Особенности разработки содержания фондов оценочных средств для проведения Всероссийской олимпиады профессио</w:t>
            </w:r>
            <w:r w:rsidR="001E07A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нального мастерства по УГС СПО </w:t>
            </w:r>
            <w:r w:rsidR="001E07A7" w:rsidRPr="00635C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технического профиля. Итоги апробации ФОС, разработанных на основе шаблонов</w:t>
            </w:r>
          </w:p>
          <w:p w:rsidR="004F4F9C" w:rsidRPr="004F4F9C" w:rsidRDefault="004F4F9C" w:rsidP="004F4F9C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F4F9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Чурилов Андрей Викторович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директор Московского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приборостроительного техникума федерального государственного бюджетного образовательного учреждения высшего образования «Россий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ский экономический университет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им. Г.В. Плеханова»</w:t>
            </w:r>
          </w:p>
          <w:p w:rsidR="004F4F9C" w:rsidRDefault="004F4F9C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4F4F9C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Самсонова Любовь Витальевна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директор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Свердловской области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«Уральский ра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диотехнический колледж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им. А.С. Попова»</w:t>
            </w:r>
          </w:p>
          <w:p w:rsidR="004F4F9C" w:rsidRDefault="00DE4E33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DE4E33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Барабанова Ольга Олеговна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заместитель директора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государственного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бюджетного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профессионального образовательного учреждения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«Волгоградский 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энергетический колледж»</w:t>
            </w:r>
          </w:p>
          <w:p w:rsidR="00DE4E33" w:rsidRDefault="00DE4E33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DE4E33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Шебанов Алексей Николаевич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, директор областного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бюджетного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профессионального образовательного учреждения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«Железногорский 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горно-металлургический колледж»</w:t>
            </w:r>
          </w:p>
          <w:p w:rsidR="00DE4E33" w:rsidRDefault="00DE4E33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DE4E33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Лапухин Владимир Иванович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заместитель директора Тамбовского областного государственного профессионального образовательного учреждения «Колледж техники и технологии наземного транспорта им. М.С. Солнцева»</w:t>
            </w:r>
          </w:p>
          <w:p w:rsidR="00DE4E33" w:rsidRDefault="00DE4E33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D271A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Норман Александр </w:t>
            </w:r>
            <w:r w:rsidR="000D271A" w:rsidRPr="000D271A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Владимирович</w:t>
            </w:r>
            <w:r w:rsidR="000D271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директор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государственного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бюджетного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профессионального образовательного учреждения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Воронежс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кой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области 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«Воронежс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кий авиационный техникум имени 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В.П. Чкалова»</w:t>
            </w:r>
          </w:p>
          <w:p w:rsidR="00206048" w:rsidRDefault="00206048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06048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Лось Владимир Павлович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20604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проректор федерального государственного бюджетного образовательного учреждения высшего образования «Московский технологический университет»</w:t>
            </w:r>
          </w:p>
          <w:p w:rsidR="00206048" w:rsidRPr="004F4F9C" w:rsidRDefault="00206048" w:rsidP="00DE4E33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06048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Мишин Петр Владимирович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директор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государственного автономного профессионального образовательного учреждения</w:t>
            </w:r>
            <w:r w:rsidRPr="0020604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Чувашской Республики</w:t>
            </w:r>
            <w:r w:rsidRPr="0020604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«Чебоксарский техникум строительства и городского хозяйства»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Министерства образования и молодежной политики Чувашской Республики</w:t>
            </w:r>
          </w:p>
          <w:p w:rsidR="00745CD7" w:rsidRDefault="00353D26" w:rsidP="00745CD7">
            <w:pPr>
              <w:spacing w:before="120" w:after="24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Круглый стол </w:t>
            </w:r>
            <w:r w:rsidR="001E07A7" w:rsidRPr="00635C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2. Особенности разработки содержания фондов оценочных средств для проведения Всероссийской олимпиады профессионального мастерства по УГС СПО естест</w:t>
            </w:r>
            <w:r w:rsidR="001E07A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венно-научного и гуманитарного </w:t>
            </w:r>
            <w:r w:rsidR="001E07A7" w:rsidRPr="00635C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профиля. Итоги апробации ФОС, разработанных на основе шаблонов</w:t>
            </w:r>
          </w:p>
          <w:p w:rsidR="000D271A" w:rsidRPr="00785666" w:rsidRDefault="00206048" w:rsidP="000D271A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06048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Болдырева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 Светлана Юрьевна</w:t>
            </w:r>
            <w:r w:rsidRPr="00206048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20604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заведующая отделением областного</w:t>
            </w:r>
            <w:r w:rsidR="000D271A" w:rsidRPr="007856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бюджетного профессионального образовательного учреждения «Курский государственный политехнический колледж»</w:t>
            </w:r>
          </w:p>
          <w:p w:rsidR="00785666" w:rsidRPr="00785666" w:rsidRDefault="00785666" w:rsidP="000D271A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785666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 xml:space="preserve">Басаргина Елена Владимировна, </w:t>
            </w:r>
            <w:r w:rsidRPr="007856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директор бюджетного профессионального образовательн</w:t>
            </w:r>
            <w:bookmarkStart w:id="0" w:name="_GoBack"/>
            <w:bookmarkEnd w:id="0"/>
            <w:r w:rsidRPr="00785666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ого учреждения Республики Алтай «Горно-Алтайский государственный политехнический колледж имени М.З. Гнездилова»</w:t>
            </w:r>
          </w:p>
          <w:p w:rsidR="000D271A" w:rsidRPr="000D271A" w:rsidRDefault="000D271A" w:rsidP="000D271A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745CD7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Сазанаков Алексей Иванович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директор 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государственного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бюджетного</w:t>
            </w:r>
            <w:r w:rsidRPr="004F4F9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профессионального образовательного учреждения</w:t>
            </w:r>
            <w:r w:rsidRPr="000D271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Московской области </w:t>
            </w:r>
            <w:r w:rsidRPr="000D271A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«Сергиево-Посадский аграрный колледж»</w:t>
            </w:r>
          </w:p>
          <w:p w:rsidR="000D271A" w:rsidRPr="00745CD7" w:rsidRDefault="000D271A" w:rsidP="000D271A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D271A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Оганова Татьяна Ренальдовна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, преподаватель 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Музыкально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го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училищ</w:t>
            </w: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имени Гнесиных </w:t>
            </w:r>
            <w:r w:rsidRPr="00C323B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федерального государственного бюджетного образовательного учреждения высшего образования</w:t>
            </w:r>
            <w:r w:rsidRPr="00DE4E33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«Российская академия музыки имени Гнесиных»</w:t>
            </w:r>
          </w:p>
        </w:tc>
      </w:tr>
      <w:tr w:rsidR="00635C1C" w:rsidRPr="00C8661E" w:rsidTr="0073569E">
        <w:tc>
          <w:tcPr>
            <w:tcW w:w="1673" w:type="dxa"/>
          </w:tcPr>
          <w:p w:rsidR="00635C1C" w:rsidRPr="00BE3278" w:rsidRDefault="00635C1C" w:rsidP="0001188A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19584D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9584D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19584D"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9584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1188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61" w:type="dxa"/>
          </w:tcPr>
          <w:p w:rsidR="00DE4E33" w:rsidRPr="002E26D0" w:rsidRDefault="00635C1C" w:rsidP="000D271A">
            <w:pPr>
              <w:spacing w:before="120" w:after="24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F6B4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F6B4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E26D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Ответы на вопросы.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Награждение организаторов заключительного этапа </w:t>
            </w:r>
            <w:r w:rsidRPr="003F6B4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Всероссийской олимпиады профессио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нального мастерства по УГС СПО</w:t>
            </w:r>
            <w:r w:rsid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5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2017</w:t>
            </w:r>
          </w:p>
        </w:tc>
      </w:tr>
    </w:tbl>
    <w:p w:rsidR="00662EFA" w:rsidRPr="00E42BB7" w:rsidRDefault="00662EFA">
      <w:pPr>
        <w:rPr>
          <w:sz w:val="28"/>
          <w:szCs w:val="28"/>
        </w:rPr>
      </w:pPr>
    </w:p>
    <w:sectPr w:rsidR="00662EFA" w:rsidRPr="00E42BB7" w:rsidSect="007927B9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58" w:rsidRDefault="00ED2258" w:rsidP="007927B9">
      <w:pPr>
        <w:spacing w:after="0" w:line="240" w:lineRule="auto"/>
      </w:pPr>
      <w:r>
        <w:separator/>
      </w:r>
    </w:p>
  </w:endnote>
  <w:endnote w:type="continuationSeparator" w:id="0">
    <w:p w:rsidR="00ED2258" w:rsidRDefault="00ED2258" w:rsidP="0079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58" w:rsidRDefault="00ED2258" w:rsidP="007927B9">
      <w:pPr>
        <w:spacing w:after="0" w:line="240" w:lineRule="auto"/>
      </w:pPr>
      <w:r>
        <w:separator/>
      </w:r>
    </w:p>
  </w:footnote>
  <w:footnote w:type="continuationSeparator" w:id="0">
    <w:p w:rsidR="00ED2258" w:rsidRDefault="00ED2258" w:rsidP="0079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51064"/>
      <w:docPartObj>
        <w:docPartGallery w:val="Page Numbers (Top of Page)"/>
        <w:docPartUnique/>
      </w:docPartObj>
    </w:sdtPr>
    <w:sdtEndPr/>
    <w:sdtContent>
      <w:p w:rsidR="00D2004D" w:rsidRDefault="00D200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34">
          <w:rPr>
            <w:noProof/>
          </w:rPr>
          <w:t>4</w:t>
        </w:r>
        <w:r>
          <w:fldChar w:fldCharType="end"/>
        </w:r>
      </w:p>
    </w:sdtContent>
  </w:sdt>
  <w:p w:rsidR="00D2004D" w:rsidRDefault="00D200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B"/>
    <w:rsid w:val="0001188A"/>
    <w:rsid w:val="0003136F"/>
    <w:rsid w:val="00037382"/>
    <w:rsid w:val="00064594"/>
    <w:rsid w:val="000A1CCD"/>
    <w:rsid w:val="000A638D"/>
    <w:rsid w:val="000D271A"/>
    <w:rsid w:val="00126750"/>
    <w:rsid w:val="00131478"/>
    <w:rsid w:val="0017594F"/>
    <w:rsid w:val="0019584D"/>
    <w:rsid w:val="001C03D9"/>
    <w:rsid w:val="001E07A7"/>
    <w:rsid w:val="00203EA1"/>
    <w:rsid w:val="00206048"/>
    <w:rsid w:val="00245674"/>
    <w:rsid w:val="00255A17"/>
    <w:rsid w:val="0028164E"/>
    <w:rsid w:val="002B0979"/>
    <w:rsid w:val="002E26D0"/>
    <w:rsid w:val="002E628D"/>
    <w:rsid w:val="002F4818"/>
    <w:rsid w:val="00314FE7"/>
    <w:rsid w:val="00336EA6"/>
    <w:rsid w:val="00352EDF"/>
    <w:rsid w:val="00353D26"/>
    <w:rsid w:val="00374C35"/>
    <w:rsid w:val="003E41CA"/>
    <w:rsid w:val="003F6B47"/>
    <w:rsid w:val="00470F0D"/>
    <w:rsid w:val="004D312B"/>
    <w:rsid w:val="004F4F9C"/>
    <w:rsid w:val="00504CB3"/>
    <w:rsid w:val="00581FE4"/>
    <w:rsid w:val="00635C1C"/>
    <w:rsid w:val="00641E0E"/>
    <w:rsid w:val="00662EFA"/>
    <w:rsid w:val="006D6932"/>
    <w:rsid w:val="0071243A"/>
    <w:rsid w:val="0073569E"/>
    <w:rsid w:val="00745CD7"/>
    <w:rsid w:val="00785666"/>
    <w:rsid w:val="00790227"/>
    <w:rsid w:val="007927B9"/>
    <w:rsid w:val="0079583A"/>
    <w:rsid w:val="008075F6"/>
    <w:rsid w:val="008931CD"/>
    <w:rsid w:val="008C1F3C"/>
    <w:rsid w:val="0095356D"/>
    <w:rsid w:val="00960283"/>
    <w:rsid w:val="00967F05"/>
    <w:rsid w:val="00993CEE"/>
    <w:rsid w:val="009C2C1E"/>
    <w:rsid w:val="009D1BD6"/>
    <w:rsid w:val="00A04B2F"/>
    <w:rsid w:val="00A15B01"/>
    <w:rsid w:val="00A23AD9"/>
    <w:rsid w:val="00A9360A"/>
    <w:rsid w:val="00AA4A3F"/>
    <w:rsid w:val="00AC30F8"/>
    <w:rsid w:val="00AE6DBD"/>
    <w:rsid w:val="00B46A80"/>
    <w:rsid w:val="00B51934"/>
    <w:rsid w:val="00BA5E0D"/>
    <w:rsid w:val="00BA7B34"/>
    <w:rsid w:val="00BE3278"/>
    <w:rsid w:val="00C323BC"/>
    <w:rsid w:val="00C33649"/>
    <w:rsid w:val="00C35F9E"/>
    <w:rsid w:val="00C37905"/>
    <w:rsid w:val="00C54EBB"/>
    <w:rsid w:val="00C75352"/>
    <w:rsid w:val="00C840BC"/>
    <w:rsid w:val="00C8661E"/>
    <w:rsid w:val="00D2004D"/>
    <w:rsid w:val="00D751D6"/>
    <w:rsid w:val="00D76411"/>
    <w:rsid w:val="00DB2ADA"/>
    <w:rsid w:val="00DE4E33"/>
    <w:rsid w:val="00E034A5"/>
    <w:rsid w:val="00E27A38"/>
    <w:rsid w:val="00E42BB7"/>
    <w:rsid w:val="00EC270C"/>
    <w:rsid w:val="00ED2258"/>
    <w:rsid w:val="00EE329B"/>
    <w:rsid w:val="00F04953"/>
    <w:rsid w:val="00F33415"/>
    <w:rsid w:val="00F869C2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link w:val="130"/>
    <w:uiPriority w:val="99"/>
    <w:locked/>
    <w:rsid w:val="00F869C2"/>
    <w:rPr>
      <w:rFonts w:ascii="Times New Roman" w:hAnsi="Times New Roman"/>
      <w:sz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869C2"/>
    <w:pPr>
      <w:shd w:val="clear" w:color="auto" w:fill="FFFFFF"/>
      <w:spacing w:before="180" w:after="420" w:line="240" w:lineRule="atLeast"/>
    </w:pPr>
    <w:rPr>
      <w:sz w:val="27"/>
    </w:rPr>
  </w:style>
  <w:style w:type="paragraph" w:styleId="a4">
    <w:name w:val="No Spacing"/>
    <w:link w:val="a5"/>
    <w:uiPriority w:val="99"/>
    <w:qFormat/>
    <w:rsid w:val="00F869C2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869C2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7B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9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7B9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0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C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link w:val="130"/>
    <w:uiPriority w:val="99"/>
    <w:locked/>
    <w:rsid w:val="00F869C2"/>
    <w:rPr>
      <w:rFonts w:ascii="Times New Roman" w:hAnsi="Times New Roman"/>
      <w:sz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869C2"/>
    <w:pPr>
      <w:shd w:val="clear" w:color="auto" w:fill="FFFFFF"/>
      <w:spacing w:before="180" w:after="420" w:line="240" w:lineRule="atLeast"/>
    </w:pPr>
    <w:rPr>
      <w:sz w:val="27"/>
    </w:rPr>
  </w:style>
  <w:style w:type="paragraph" w:styleId="a4">
    <w:name w:val="No Spacing"/>
    <w:link w:val="a5"/>
    <w:uiPriority w:val="99"/>
    <w:qFormat/>
    <w:rsid w:val="00F869C2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869C2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7B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9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7B9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0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Юлия Юрьевна</dc:creator>
  <cp:lastModifiedBy>Меликян Ваган Размикович</cp:lastModifiedBy>
  <cp:revision>2</cp:revision>
  <cp:lastPrinted>2017-10-10T07:46:00Z</cp:lastPrinted>
  <dcterms:created xsi:type="dcterms:W3CDTF">2017-10-31T12:18:00Z</dcterms:created>
  <dcterms:modified xsi:type="dcterms:W3CDTF">2017-10-31T12:18:00Z</dcterms:modified>
</cp:coreProperties>
</file>