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3F" w:rsidRDefault="00B24E3F">
      <w:pPr>
        <w:pStyle w:val="ConsPlusTitlePage"/>
      </w:pPr>
      <w:r>
        <w:t xml:space="preserve">Документ предоставлен </w:t>
      </w:r>
      <w:hyperlink r:id="rId4" w:history="1">
        <w:r>
          <w:rPr>
            <w:color w:val="0000FF"/>
          </w:rPr>
          <w:t>КонсультантПлюс</w:t>
        </w:r>
      </w:hyperlink>
      <w:r>
        <w:br/>
      </w:r>
    </w:p>
    <w:p w:rsidR="00B24E3F" w:rsidRDefault="00B24E3F">
      <w:pPr>
        <w:pStyle w:val="ConsPlusNormal"/>
        <w:jc w:val="both"/>
        <w:outlineLvl w:val="0"/>
      </w:pPr>
    </w:p>
    <w:p w:rsidR="00B24E3F" w:rsidRDefault="00B24E3F">
      <w:pPr>
        <w:pStyle w:val="ConsPlusNormal"/>
        <w:outlineLvl w:val="0"/>
      </w:pPr>
      <w:r>
        <w:t>Зарегистрировано в Минюсте России 21 февраля 2018 г. N 50106</w:t>
      </w:r>
    </w:p>
    <w:p w:rsidR="00B24E3F" w:rsidRDefault="00B24E3F">
      <w:pPr>
        <w:pStyle w:val="ConsPlusNormal"/>
        <w:pBdr>
          <w:top w:val="single" w:sz="6" w:space="0" w:color="auto"/>
        </w:pBdr>
        <w:spacing w:before="100" w:after="100"/>
        <w:jc w:val="both"/>
        <w:rPr>
          <w:sz w:val="2"/>
          <w:szCs w:val="2"/>
        </w:rPr>
      </w:pPr>
    </w:p>
    <w:p w:rsidR="00B24E3F" w:rsidRDefault="00B24E3F">
      <w:pPr>
        <w:pStyle w:val="ConsPlusNormal"/>
        <w:jc w:val="both"/>
      </w:pPr>
    </w:p>
    <w:p w:rsidR="00B24E3F" w:rsidRDefault="00B24E3F">
      <w:pPr>
        <w:pStyle w:val="ConsPlusTitle"/>
        <w:jc w:val="center"/>
      </w:pPr>
      <w:r>
        <w:t>МИНИСТЕРСТВО ОБРАЗОВАНИЯ И НАУКИ РОССИЙСКОЙ ФЕДЕРАЦИИ</w:t>
      </w:r>
    </w:p>
    <w:p w:rsidR="00B24E3F" w:rsidRDefault="00B24E3F">
      <w:pPr>
        <w:pStyle w:val="ConsPlusTitle"/>
        <w:jc w:val="both"/>
      </w:pPr>
    </w:p>
    <w:p w:rsidR="00B24E3F" w:rsidRDefault="00B24E3F">
      <w:pPr>
        <w:pStyle w:val="ConsPlusTitle"/>
        <w:jc w:val="center"/>
      </w:pPr>
      <w:r>
        <w:t>ПРИКАЗ</w:t>
      </w:r>
    </w:p>
    <w:p w:rsidR="00B24E3F" w:rsidRDefault="00B24E3F">
      <w:pPr>
        <w:pStyle w:val="ConsPlusTitle"/>
        <w:jc w:val="center"/>
      </w:pPr>
      <w:r>
        <w:t>от 17 ноября 2017 г. N 1134</w:t>
      </w:r>
    </w:p>
    <w:p w:rsidR="00B24E3F" w:rsidRDefault="00B24E3F">
      <w:pPr>
        <w:pStyle w:val="ConsPlusTitle"/>
        <w:jc w:val="both"/>
      </w:pPr>
    </w:p>
    <w:p w:rsidR="00B24E3F" w:rsidRDefault="00B24E3F">
      <w:pPr>
        <w:pStyle w:val="ConsPlusTitle"/>
        <w:jc w:val="center"/>
      </w:pPr>
      <w:r>
        <w:t>ОБ УТВЕРЖДЕНИИ АДМИНИСТРАТИВНОГО РЕГЛАМЕНТА</w:t>
      </w:r>
    </w:p>
    <w:p w:rsidR="00B24E3F" w:rsidRDefault="00B24E3F">
      <w:pPr>
        <w:pStyle w:val="ConsPlusTitle"/>
        <w:jc w:val="center"/>
      </w:pPr>
      <w:r>
        <w:t>ИСПОЛНЕНИЯ ФЕДЕРАЛЬНОЙ СЛУЖБОЙ ПО НАДЗОРУ В СФЕРЕ</w:t>
      </w:r>
    </w:p>
    <w:p w:rsidR="00B24E3F" w:rsidRDefault="00B24E3F">
      <w:pPr>
        <w:pStyle w:val="ConsPlusTitle"/>
        <w:jc w:val="center"/>
      </w:pPr>
      <w:r>
        <w:t>ОБРАЗОВАНИЯ И НАУКИ ГОСУДАРСТВЕННОЙ ФУНКЦИИ</w:t>
      </w:r>
    </w:p>
    <w:p w:rsidR="00B24E3F" w:rsidRDefault="00B24E3F">
      <w:pPr>
        <w:pStyle w:val="ConsPlusTitle"/>
        <w:jc w:val="center"/>
      </w:pPr>
      <w:r>
        <w:t>ПО ОСУЩЕСТВЛЕНИЮ ЛИЦЕНЗИОННОГО КОНТРОЛЯ</w:t>
      </w:r>
    </w:p>
    <w:p w:rsidR="00B24E3F" w:rsidRDefault="00B24E3F">
      <w:pPr>
        <w:pStyle w:val="ConsPlusTitle"/>
        <w:jc w:val="center"/>
      </w:pPr>
      <w:r>
        <w:t>ЗА ОБРАЗОВАТЕЛЬНОЙ ДЕЯТЕЛЬНОСТЬЮ</w:t>
      </w:r>
    </w:p>
    <w:p w:rsidR="00B24E3F" w:rsidRDefault="00B24E3F">
      <w:pPr>
        <w:pStyle w:val="ConsPlusNormal"/>
        <w:jc w:val="both"/>
      </w:pPr>
    </w:p>
    <w:p w:rsidR="00B24E3F" w:rsidRDefault="00B24E3F">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2017, N 44, ст. 6523), приказываю:</w:t>
      </w:r>
    </w:p>
    <w:p w:rsidR="00B24E3F" w:rsidRDefault="00B24E3F">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исполнения Федеральной службой по надзору в сфере образования и науки государственной функции по осуществлению лицензионного контроля за образовательной деятельностью.</w:t>
      </w:r>
    </w:p>
    <w:p w:rsidR="00B24E3F" w:rsidRDefault="00B24E3F">
      <w:pPr>
        <w:pStyle w:val="ConsPlusNormal"/>
        <w:spacing w:before="220"/>
        <w:ind w:firstLine="540"/>
        <w:jc w:val="both"/>
      </w:pPr>
      <w:r>
        <w:t>2. Контроль за исполнением настоящего приказа возложить на заместителя Министра Синюгину Т.Ю.</w:t>
      </w:r>
    </w:p>
    <w:p w:rsidR="00B24E3F" w:rsidRDefault="00B24E3F">
      <w:pPr>
        <w:pStyle w:val="ConsPlusNormal"/>
        <w:jc w:val="both"/>
      </w:pPr>
    </w:p>
    <w:p w:rsidR="00B24E3F" w:rsidRDefault="00B24E3F">
      <w:pPr>
        <w:pStyle w:val="ConsPlusNormal"/>
        <w:jc w:val="right"/>
      </w:pPr>
      <w:r>
        <w:t>Министр</w:t>
      </w:r>
    </w:p>
    <w:p w:rsidR="00B24E3F" w:rsidRDefault="00B24E3F">
      <w:pPr>
        <w:pStyle w:val="ConsPlusNormal"/>
        <w:jc w:val="right"/>
      </w:pPr>
      <w:r>
        <w:t>О.Ю.ВАСИЛЬЕВА</w:t>
      </w:r>
    </w:p>
    <w:p w:rsidR="00B24E3F" w:rsidRDefault="00B24E3F">
      <w:pPr>
        <w:pStyle w:val="ConsPlusNormal"/>
        <w:jc w:val="both"/>
      </w:pPr>
    </w:p>
    <w:p w:rsidR="00B24E3F" w:rsidRDefault="00B24E3F">
      <w:pPr>
        <w:pStyle w:val="ConsPlusNormal"/>
        <w:jc w:val="both"/>
      </w:pPr>
    </w:p>
    <w:p w:rsidR="00B24E3F" w:rsidRDefault="00B24E3F">
      <w:pPr>
        <w:pStyle w:val="ConsPlusNormal"/>
        <w:jc w:val="both"/>
      </w:pPr>
    </w:p>
    <w:p w:rsidR="00B24E3F" w:rsidRDefault="00B24E3F">
      <w:pPr>
        <w:pStyle w:val="ConsPlusNormal"/>
        <w:jc w:val="both"/>
      </w:pPr>
    </w:p>
    <w:p w:rsidR="00B24E3F" w:rsidRDefault="00B24E3F">
      <w:pPr>
        <w:pStyle w:val="ConsPlusNormal"/>
        <w:jc w:val="both"/>
      </w:pPr>
    </w:p>
    <w:p w:rsidR="00B24E3F" w:rsidRDefault="00B24E3F">
      <w:pPr>
        <w:pStyle w:val="ConsPlusNormal"/>
        <w:jc w:val="right"/>
        <w:outlineLvl w:val="0"/>
      </w:pPr>
      <w:r>
        <w:t>Приложение</w:t>
      </w:r>
    </w:p>
    <w:p w:rsidR="00B24E3F" w:rsidRDefault="00B24E3F">
      <w:pPr>
        <w:pStyle w:val="ConsPlusNormal"/>
        <w:jc w:val="both"/>
      </w:pPr>
    </w:p>
    <w:p w:rsidR="00B24E3F" w:rsidRDefault="00B24E3F">
      <w:pPr>
        <w:pStyle w:val="ConsPlusNormal"/>
        <w:jc w:val="right"/>
      </w:pPr>
      <w:r>
        <w:t>Утвержден</w:t>
      </w:r>
    </w:p>
    <w:p w:rsidR="00B24E3F" w:rsidRDefault="00B24E3F">
      <w:pPr>
        <w:pStyle w:val="ConsPlusNormal"/>
        <w:jc w:val="right"/>
      </w:pPr>
      <w:r>
        <w:t>приказом Министерства образования</w:t>
      </w:r>
    </w:p>
    <w:p w:rsidR="00B24E3F" w:rsidRDefault="00B24E3F">
      <w:pPr>
        <w:pStyle w:val="ConsPlusNormal"/>
        <w:jc w:val="right"/>
      </w:pPr>
      <w:r>
        <w:t>и науки Российской Федерации</w:t>
      </w:r>
    </w:p>
    <w:p w:rsidR="00B24E3F" w:rsidRDefault="00B24E3F">
      <w:pPr>
        <w:pStyle w:val="ConsPlusNormal"/>
        <w:jc w:val="right"/>
      </w:pPr>
      <w:r>
        <w:t>от 17 ноября 2017 г. N 1134</w:t>
      </w:r>
    </w:p>
    <w:p w:rsidR="00B24E3F" w:rsidRDefault="00B24E3F">
      <w:pPr>
        <w:pStyle w:val="ConsPlusNormal"/>
        <w:jc w:val="both"/>
      </w:pPr>
    </w:p>
    <w:p w:rsidR="00B24E3F" w:rsidRDefault="00B24E3F">
      <w:pPr>
        <w:pStyle w:val="ConsPlusTitle"/>
        <w:jc w:val="center"/>
      </w:pPr>
      <w:bookmarkStart w:id="0" w:name="P33"/>
      <w:bookmarkEnd w:id="0"/>
      <w:r>
        <w:t>АДМИНИСТРАТИВНЫЙ РЕГЛАМЕНТ</w:t>
      </w:r>
    </w:p>
    <w:p w:rsidR="00B24E3F" w:rsidRDefault="00B24E3F">
      <w:pPr>
        <w:pStyle w:val="ConsPlusTitle"/>
        <w:jc w:val="center"/>
      </w:pPr>
      <w:r>
        <w:t>ИСПОЛНЕНИЯ ФЕДЕРАЛЬНОЙ СЛУЖБОЙ ПО НАДЗОРУ В СФЕРЕ</w:t>
      </w:r>
    </w:p>
    <w:p w:rsidR="00B24E3F" w:rsidRDefault="00B24E3F">
      <w:pPr>
        <w:pStyle w:val="ConsPlusTitle"/>
        <w:jc w:val="center"/>
      </w:pPr>
      <w:r>
        <w:t>ОБРАЗОВАНИЯ И НАУКИ ГОСУДАРСТВЕННОЙ ФУНКЦИИ</w:t>
      </w:r>
    </w:p>
    <w:p w:rsidR="00B24E3F" w:rsidRDefault="00B24E3F">
      <w:pPr>
        <w:pStyle w:val="ConsPlusTitle"/>
        <w:jc w:val="center"/>
      </w:pPr>
      <w:r>
        <w:t>ПО ОСУЩЕСТВЛЕНИЮ ЛИЦЕНЗИОННОГО КОНТРОЛЯ</w:t>
      </w:r>
    </w:p>
    <w:p w:rsidR="00B24E3F" w:rsidRDefault="00B24E3F">
      <w:pPr>
        <w:pStyle w:val="ConsPlusTitle"/>
        <w:jc w:val="center"/>
      </w:pPr>
      <w:r>
        <w:t>ЗА ОБРАЗОВАТЕЛЬНОЙ ДЕЯТЕЛЬНОСТЬЮ</w:t>
      </w:r>
    </w:p>
    <w:p w:rsidR="00B24E3F" w:rsidRDefault="00B24E3F">
      <w:pPr>
        <w:pStyle w:val="ConsPlusNormal"/>
        <w:jc w:val="both"/>
      </w:pPr>
    </w:p>
    <w:p w:rsidR="00B24E3F" w:rsidRDefault="00B24E3F">
      <w:pPr>
        <w:pStyle w:val="ConsPlusTitle"/>
        <w:jc w:val="center"/>
        <w:outlineLvl w:val="1"/>
      </w:pPr>
      <w:r>
        <w:t>I. ОБЩИЕ ПОЛОЖЕНИЯ</w:t>
      </w:r>
    </w:p>
    <w:p w:rsidR="00B24E3F" w:rsidRDefault="00B24E3F">
      <w:pPr>
        <w:pStyle w:val="ConsPlusNormal"/>
        <w:jc w:val="both"/>
      </w:pPr>
    </w:p>
    <w:p w:rsidR="00B24E3F" w:rsidRDefault="00B24E3F">
      <w:pPr>
        <w:pStyle w:val="ConsPlusNormal"/>
        <w:ind w:firstLine="540"/>
        <w:jc w:val="both"/>
      </w:pPr>
      <w:r>
        <w:t xml:space="preserve">1. Административный регламент исполнения Федеральной службой по надзору в сфере образования и науки государственной функции по осуществлению лицензионного контроля за </w:t>
      </w:r>
      <w:r>
        <w:lastRenderedPageBreak/>
        <w:t>образовательной деятельностью (далее - Регламент) определяет сроки и последовательность административных процедур и действий при исполнении указанной государственной функции Федеральной службой по надзору в сфере образования и науки.</w:t>
      </w:r>
    </w:p>
    <w:p w:rsidR="00B24E3F" w:rsidRDefault="00B24E3F">
      <w:pPr>
        <w:pStyle w:val="ConsPlusNormal"/>
        <w:jc w:val="both"/>
      </w:pPr>
    </w:p>
    <w:p w:rsidR="00B24E3F" w:rsidRDefault="00B24E3F">
      <w:pPr>
        <w:pStyle w:val="ConsPlusTitle"/>
        <w:jc w:val="center"/>
        <w:outlineLvl w:val="2"/>
      </w:pPr>
      <w:r>
        <w:t>Наименование государственной функции</w:t>
      </w:r>
    </w:p>
    <w:p w:rsidR="00B24E3F" w:rsidRDefault="00B24E3F">
      <w:pPr>
        <w:pStyle w:val="ConsPlusNormal"/>
        <w:jc w:val="both"/>
      </w:pPr>
    </w:p>
    <w:p w:rsidR="00B24E3F" w:rsidRDefault="00B24E3F">
      <w:pPr>
        <w:pStyle w:val="ConsPlusNormal"/>
        <w:ind w:firstLine="540"/>
        <w:jc w:val="both"/>
      </w:pPr>
      <w:r>
        <w:t>2. Государственная функция по осуществлению лицензионного контроля за образовательной деятельностью (далее - государственная функция).</w:t>
      </w:r>
    </w:p>
    <w:p w:rsidR="00B24E3F" w:rsidRDefault="00B24E3F">
      <w:pPr>
        <w:pStyle w:val="ConsPlusNormal"/>
        <w:jc w:val="both"/>
      </w:pPr>
    </w:p>
    <w:p w:rsidR="00B24E3F" w:rsidRDefault="00B24E3F">
      <w:pPr>
        <w:pStyle w:val="ConsPlusTitle"/>
        <w:jc w:val="center"/>
        <w:outlineLvl w:val="2"/>
      </w:pPr>
      <w:r>
        <w:t>Наименование федерального органа исполнительной власти,</w:t>
      </w:r>
    </w:p>
    <w:p w:rsidR="00B24E3F" w:rsidRDefault="00B24E3F">
      <w:pPr>
        <w:pStyle w:val="ConsPlusTitle"/>
        <w:jc w:val="center"/>
      </w:pPr>
      <w:r>
        <w:t>исполняющего государственную функцию</w:t>
      </w:r>
    </w:p>
    <w:p w:rsidR="00B24E3F" w:rsidRDefault="00B24E3F">
      <w:pPr>
        <w:pStyle w:val="ConsPlusNormal"/>
        <w:jc w:val="both"/>
      </w:pPr>
    </w:p>
    <w:p w:rsidR="00B24E3F" w:rsidRDefault="00B24E3F">
      <w:pPr>
        <w:pStyle w:val="ConsPlusNormal"/>
        <w:ind w:firstLine="540"/>
        <w:jc w:val="both"/>
      </w:pPr>
      <w:r>
        <w:t>3. Исполнение государственной функции осуществляет Федеральная служба по надзору в сфере образования и науки (Рособрнадзор).</w:t>
      </w:r>
    </w:p>
    <w:p w:rsidR="00B24E3F" w:rsidRDefault="00B24E3F">
      <w:pPr>
        <w:pStyle w:val="ConsPlusNormal"/>
        <w:jc w:val="both"/>
      </w:pPr>
    </w:p>
    <w:p w:rsidR="00B24E3F" w:rsidRDefault="00B24E3F">
      <w:pPr>
        <w:pStyle w:val="ConsPlusTitle"/>
        <w:jc w:val="center"/>
        <w:outlineLvl w:val="2"/>
      </w:pPr>
      <w:r>
        <w:t>Перечень нормативных правовых актов, регулирующих</w:t>
      </w:r>
    </w:p>
    <w:p w:rsidR="00B24E3F" w:rsidRDefault="00B24E3F">
      <w:pPr>
        <w:pStyle w:val="ConsPlusTitle"/>
        <w:jc w:val="center"/>
      </w:pPr>
      <w:r>
        <w:t>исполнение государственной функции</w:t>
      </w:r>
    </w:p>
    <w:p w:rsidR="00B24E3F" w:rsidRDefault="00B24E3F">
      <w:pPr>
        <w:pStyle w:val="ConsPlusNormal"/>
        <w:jc w:val="both"/>
      </w:pPr>
    </w:p>
    <w:p w:rsidR="00B24E3F" w:rsidRDefault="00B24E3F">
      <w:pPr>
        <w:pStyle w:val="ConsPlusNormal"/>
        <w:ind w:firstLine="540"/>
        <w:jc w:val="both"/>
      </w:pPr>
      <w:r>
        <w:t>4. Исполнение государственной функции осуществляется в соответствии с:</w:t>
      </w:r>
    </w:p>
    <w:p w:rsidR="00B24E3F" w:rsidRDefault="00B24E3F">
      <w:pPr>
        <w:pStyle w:val="ConsPlusNormal"/>
        <w:spacing w:before="220"/>
        <w:ind w:firstLine="540"/>
        <w:jc w:val="both"/>
      </w:pPr>
      <w:r>
        <w:t xml:space="preserve">Федеральным конституционным </w:t>
      </w:r>
      <w:hyperlink r:id="rId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ст. 2, ст. 3; 2016, N 1, ст. 1; N 26, ст. 3848; N 52, ст. 7463; 2017, N 1, ст. 1; N 31, ст. 4727) (далее - Федеральный конституционный закон N 6-ФКЗ);</w:t>
      </w:r>
    </w:p>
    <w:p w:rsidR="00B24E3F" w:rsidRDefault="00B24E3F">
      <w:pPr>
        <w:pStyle w:val="ConsPlusNormal"/>
        <w:spacing w:before="220"/>
        <w:ind w:firstLine="540"/>
        <w:jc w:val="both"/>
      </w:pPr>
      <w:hyperlink r:id="rId7"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N 23, ст. 3260, ст. 3267; N 27, ст. 3873, ст. 3881; N 29, ст. 4284, ст. 4289, ст. 4291, ст. 4290, ст. 4298; N 30, ст. 4573, ст. 4574, ст. 4584, ст. 4585, ст. 4590, ст. 4591, ст. 4598, ст. 4600, ст. 4601, ст. 4605; N 45, ст. 6325, ст. 6326, ст. 6334; N 46, ст. 6406, ст. 6728; N 47, ст. 6601, ст. 6602; N 48, ст. 6730, ст. 6732; N 49, ст. 7025, ст. 7042, ст. 7056, ст. 7061; N 50, ст. 7342, ст. 7345, ст. 7346, ст. 7351, ст. 7352, ст. </w:t>
      </w:r>
      <w:r>
        <w:lastRenderedPageBreak/>
        <w:t>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ст. 6405; N 49, ст. 6752, ст. 6757; N 50, ст. 6967; N 53, ст. 7577, ст. 7580, ст. 7602, ст. 7639, ст. 7640, ст. 7641, ст. 7643; 2013;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6953, ст. 6961, ст. 6980, ст. 6981, ст. 6986, ст. 6994, ст. 6995, ст. 6999, ст. 7002, ст. 7010; 2014, N 6, ст. 557, ст. 558, ст. 559, ст. 566; N 11, ст. 1092, ст. 1096, ст. 1097, ст. 1098; N 14, ст. 1553, ст. 1561, ст. 1562; N 16, ст. 1834; N 19, ст. 2302, ст. 2306, ст. 2310, ст. 2317, ст. 2324, ст. 2325, ст. 2326, ст. 2327, ст. 2330, ст. 2333, ст. 2335; N 23, ст. 2927, ст. 2928; N 26, ст. 3366, ст. 3368, ст. 3377, ст. 3379, ст. 3395; N 30, ст. 4211, ст. 4214, ст. 4218, ст. 4220, ст. 4224, ст. 4228, ст. 4233, ст. 4244, ст. 4248, ст. 4256, ст. 4259, ст. 4264, ст. 4278; N 42, ст. 5615, N 43, ст. 5799, ст. 5801; N 45, ст. 6142; N 48, ст. 6636, ст. 6638, ст. 6642, ст. 6643, ст. 6651, ст. 6653, ст. 6654; N 49, ст. 6928; N 52, ст. 7541, ст. 7545, ст. 7547, ст. 7548, ст. 7549, ст. 7550, ст. 7557; 2015, N 1, ст. 35, ст. 37, ст. 47, ст. 67, ст. 68, ст. 74, ст. 81, ст. 83, ст. 84, ст. 85; N 6, ст. 885; N 7, ст. 1023; N 10, ст. 1405, ст. 1411, ст. 1416, ст. 1427; N 13, ст. 1804, ст. 1805, ст. 1811; N 14, ст. 2011, ст. 2021; N 18, ст. 2614, ст. 2619, ст. 2620, ст. 2623; N 21, ст. 2281; N 24, ст. 3367, ст. 3370; N 27, ст. 3945, ст. 3950, ст. 3966, ст. 3972, ст. 3985, ст. 3990, ст. 3995; N 29, ст. 4346, ст. 4354, ст. 4356, ст. 4359, ст. 4362, ст. 4376, ст. 4391; N 41, ст. 5629, ст. 5637, ст. 5642; N 44, ст. 6046; N 45, ст. 6205, ст. 6208; N 48, ст. 6706, ст. 6711, ст. 6710, ст. 6716; N 51, ст. 7249, ст. 7250; 2016, N 1, ст. 11, ст. 28, ст. 59, ст. 62, ст. 63, ст. 76, ст. 79, ст. 84; N 7, ст. 918; N 11, ст. 1481, ст. 1491, ст. 1493; N 14, ст. 1907, ст. 1911; N 15, ст. 2051, ст. 2066; N 18, ст. 2490, ст. 2509, ст. 2511, ст. 2514, ст. 2515; N 23, ст. 3284, ст. 3285; N 26, ст. 3864, ст. 3869, ст. 3871, ст. 3876, ст. 3881, ст. 3882; N 27, ст. 4160, ст. 4197, ст. 4206, ст. 4217, ст. 4223, ст. 4226, ст. 4238, ст. 4249, ст. 4250, ст. 4251, ст. 4252, ст. 4259, ст. 4287; N 28, ст. 4558; N 50, ст. 6975; N 52, ст. 7508; 2017, N 1, ст. 12, ст. 31; N 9, ст. 1278; N 11, ст. 1535; N 17, ст. 2457; N 24, ст. 3487; N 27, ст. 3947; N 30, ст. 4455; N 31, ст. 4738, ст. 4755, ст. 4758, ст. 4812, ст. 4814, ст. 4815, ст. 4816, ст. 4827, ст. 4828; N 45, ст. 6575, ст. 6583, ст. 6584) (далее - Кодекс Российской Федерации об административных правонарушениях);</w:t>
      </w:r>
    </w:p>
    <w:p w:rsidR="00B24E3F" w:rsidRDefault="00B24E3F">
      <w:pPr>
        <w:pStyle w:val="ConsPlusNormal"/>
        <w:spacing w:before="220"/>
        <w:ind w:firstLine="540"/>
        <w:jc w:val="both"/>
      </w:pPr>
      <w:r>
        <w:t xml:space="preserve">Федеральным </w:t>
      </w:r>
      <w:hyperlink r:id="rId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 (далее - Федеральный закон N 59-ФЗ);</w:t>
      </w:r>
    </w:p>
    <w:p w:rsidR="00B24E3F" w:rsidRDefault="00B24E3F">
      <w:pPr>
        <w:pStyle w:val="ConsPlusNormal"/>
        <w:spacing w:before="220"/>
        <w:ind w:firstLine="540"/>
        <w:jc w:val="both"/>
      </w:pPr>
      <w:r>
        <w:t xml:space="preserve">Федеральным </w:t>
      </w:r>
      <w:hyperlink r:id="rId9"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w:t>
      </w:r>
    </w:p>
    <w:p w:rsidR="00B24E3F" w:rsidRDefault="00B24E3F">
      <w:pPr>
        <w:pStyle w:val="ConsPlusNormal"/>
        <w:spacing w:before="220"/>
        <w:ind w:firstLine="540"/>
        <w:jc w:val="both"/>
      </w:pPr>
      <w:r>
        <w:t xml:space="preserve">Федеральным </w:t>
      </w:r>
      <w:hyperlink r:id="rId1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3873,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4256; N 42, ст. 5615; N 48, ст. 6659; 2015, N 1, ст. 53, ст. 64, ст. 72, ст. 85; N 14, ст. 2022; N 18, ст. 2614; </w:t>
      </w:r>
      <w:r>
        <w:lastRenderedPageBreak/>
        <w:t>N 27, ст. 3950; N 29, ст. 4339, ст. 4362, ст. 4372, ст. 4389; N 45, ст. 6207; N 48, ст. 6707; 2016, N 11, ст. 1495; N 18, ст. 2503; N 27, ст. 4160, ст. 4164, ст. 4187, ст. 4194, ст. 4210, ст. 4287; N 50, ст. 6975; 2017, N 9, ст. 1276; N 18, ст. 2673; N 45, ст. 6582) (далее - Федеральный закон N 294-ФЗ);</w:t>
      </w:r>
    </w:p>
    <w:p w:rsidR="00B24E3F" w:rsidRDefault="00B24E3F">
      <w:pPr>
        <w:pStyle w:val="ConsPlusNormal"/>
        <w:spacing w:before="220"/>
        <w:ind w:firstLine="540"/>
        <w:jc w:val="both"/>
      </w:pPr>
      <w:r>
        <w:t xml:space="preserve">Федеральным </w:t>
      </w:r>
      <w:hyperlink r:id="rId11" w:history="1">
        <w:r>
          <w:rPr>
            <w:color w:val="0000FF"/>
          </w:rPr>
          <w:t>законом</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 2015, N 10, ст. 1422);</w:t>
      </w:r>
    </w:p>
    <w:p w:rsidR="00B24E3F" w:rsidRDefault="00B24E3F">
      <w:pPr>
        <w:pStyle w:val="ConsPlusNormal"/>
        <w:spacing w:before="220"/>
        <w:ind w:firstLine="540"/>
        <w:jc w:val="both"/>
      </w:pPr>
      <w:r>
        <w:t xml:space="preserve">Федеральным </w:t>
      </w:r>
      <w:hyperlink r:id="rId12"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 2016, N 27, ст. 4183; 2017, N 1, ст. 8);</w:t>
      </w:r>
    </w:p>
    <w:p w:rsidR="00B24E3F" w:rsidRDefault="00B24E3F">
      <w:pPr>
        <w:pStyle w:val="ConsPlusNormal"/>
        <w:spacing w:before="220"/>
        <w:ind w:firstLine="540"/>
        <w:jc w:val="both"/>
      </w:pPr>
      <w:r>
        <w:t xml:space="preserve">Федеральным </w:t>
      </w:r>
      <w:hyperlink r:id="rId13"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2012, N 26, ст. 3446; N 31, ст. 4322; 2013, N 9, ст. 874; N 27, ст. 3477; 2014, N 30, ст. 4256; N 42, ст. 5615; 2015, N 1, ст. 11; N 29, ст. 4342, ст. 4389; 2016, N 1, ст. 50, ст. 51; 2017, N 31, ст. 4765) (далее - Федеральный закон N 99-ФЗ);</w:t>
      </w:r>
    </w:p>
    <w:p w:rsidR="00B24E3F" w:rsidRDefault="00B24E3F">
      <w:pPr>
        <w:pStyle w:val="ConsPlusNormal"/>
        <w:spacing w:before="220"/>
        <w:ind w:firstLine="540"/>
        <w:jc w:val="both"/>
      </w:pPr>
      <w:r>
        <w:t xml:space="preserve">Федеральным </w:t>
      </w:r>
      <w:hyperlink r:id="rId14"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2017, N 18, ст. 2670; N 31, ст. 4765) (далее - Федеральный закон N 273-ФЗ);</w:t>
      </w:r>
    </w:p>
    <w:p w:rsidR="00B24E3F" w:rsidRDefault="00B24E3F">
      <w:pPr>
        <w:pStyle w:val="ConsPlusNormal"/>
        <w:spacing w:before="220"/>
        <w:ind w:firstLine="540"/>
        <w:jc w:val="both"/>
      </w:pPr>
      <w:r>
        <w:t xml:space="preserve">Федеральным </w:t>
      </w:r>
      <w:hyperlink r:id="rId15"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w:t>
      </w:r>
    </w:p>
    <w:p w:rsidR="00B24E3F" w:rsidRDefault="00B24E3F">
      <w:pPr>
        <w:pStyle w:val="ConsPlusNormal"/>
        <w:spacing w:before="220"/>
        <w:ind w:firstLine="540"/>
        <w:jc w:val="both"/>
      </w:pPr>
      <w:r>
        <w:t xml:space="preserve">Федеральным </w:t>
      </w:r>
      <w:hyperlink r:id="rId16"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ст. 4185) (далее - Федеральный закон N 473-ФЗ);</w:t>
      </w:r>
    </w:p>
    <w:p w:rsidR="00B24E3F" w:rsidRDefault="00B24E3F">
      <w:pPr>
        <w:pStyle w:val="ConsPlusNormal"/>
        <w:spacing w:before="220"/>
        <w:ind w:firstLine="540"/>
        <w:jc w:val="both"/>
      </w:pPr>
      <w:r>
        <w:t xml:space="preserve">Федеральным </w:t>
      </w:r>
      <w:hyperlink r:id="rId17" w:history="1">
        <w:r>
          <w:rPr>
            <w:color w:val="0000FF"/>
          </w:rPr>
          <w:t>законом</w:t>
        </w:r>
      </w:hyperlink>
      <w:r>
        <w:t xml:space="preserve"> от 29 июня 2015 г. N 160-ФЗ "О международном медицинском кластере и внесении изменений в отдельные законодательные акты Российской Федерации" (Собрание законодательства Российской Федерации, 2015, N 27, ст. 3951);</w:t>
      </w:r>
    </w:p>
    <w:p w:rsidR="00B24E3F" w:rsidRDefault="00B24E3F">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2016, N 27, ст. 4183, ст. 4185, ст. 4306; 2017, N 11, ст. 1537; N 27, ст. 3935; N 45, ст. 6580) (далее - Федеральный закон N 212-ФЗ);</w:t>
      </w:r>
    </w:p>
    <w:p w:rsidR="00B24E3F" w:rsidRDefault="00B24E3F">
      <w:pPr>
        <w:pStyle w:val="ConsPlusNormal"/>
        <w:spacing w:before="220"/>
        <w:ind w:firstLine="540"/>
        <w:jc w:val="both"/>
      </w:pPr>
      <w:r>
        <w:t xml:space="preserve">Федеральным </w:t>
      </w:r>
      <w:hyperlink r:id="rId19"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B24E3F" w:rsidRDefault="00B24E3F">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w:t>
      </w:r>
      <w:r>
        <w:lastRenderedPageBreak/>
        <w:t>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
    <w:p w:rsidR="00B24E3F" w:rsidRDefault="00B24E3F">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B24E3F" w:rsidRDefault="00B24E3F">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B24E3F" w:rsidRDefault="00B24E3F">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2, ст. 1656);</w:t>
      </w:r>
    </w:p>
    <w:p w:rsidR="00B24E3F" w:rsidRDefault="00B24E3F">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15 июля 2013 г. N 594 "Об утверждении Положения о Федеральной службе по надзору в сфере образования и науки" (Собрание законодательства Российской Федерации, 2013, N 29, ст. 3971; 2014, N 2, ст. 126; 2015, N 2, ст. 491; N 14, ст. 2133; N 30, ст. 4601; 2016, N 2, ст. 325; N 8, ст. 1121; N 28, ст. 4741; N 48, ст. 6783; 2017, N 45, ст. 6670);</w:t>
      </w:r>
    </w:p>
    <w:p w:rsidR="00B24E3F" w:rsidRDefault="00B24E3F">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 (далее - постановление N 627);</w:t>
      </w:r>
    </w:p>
    <w:p w:rsidR="00B24E3F" w:rsidRDefault="00B24E3F">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28 октября 2013 г. N 966 "О лицензировании образовательной деятельности" (Собрание законодательства Российской Федерации, 2013, N 44, ст. 5764; 2014, N 49, ст. 6953; 2015, N 50, ст. 7164; 2016, N 47, ст. 6658);</w:t>
      </w:r>
    </w:p>
    <w:p w:rsidR="00B24E3F" w:rsidRDefault="00B24E3F">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B24E3F" w:rsidRDefault="00B24E3F">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B24E3F" w:rsidRDefault="00B24E3F">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B24E3F" w:rsidRDefault="00B24E3F">
      <w:pPr>
        <w:pStyle w:val="ConsPlusNormal"/>
        <w:spacing w:before="220"/>
        <w:ind w:firstLine="540"/>
        <w:jc w:val="both"/>
      </w:pPr>
      <w:hyperlink r:id="rId30" w:history="1">
        <w:r>
          <w:rPr>
            <w:color w:val="0000FF"/>
          </w:rPr>
          <w:t>постановлением</w:t>
        </w:r>
      </w:hyperlink>
      <w:r>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w:t>
      </w:r>
      <w:r>
        <w:lastRenderedPageBreak/>
        <w:t>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
    <w:p w:rsidR="00B24E3F" w:rsidRDefault="00B24E3F">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B24E3F" w:rsidRDefault="00B24E3F">
      <w:pPr>
        <w:pStyle w:val="ConsPlusNormal"/>
        <w:spacing w:before="220"/>
        <w:ind w:firstLine="540"/>
        <w:jc w:val="both"/>
      </w:pPr>
      <w:hyperlink r:id="rId32"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B24E3F" w:rsidRDefault="00B24E3F">
      <w:pPr>
        <w:pStyle w:val="ConsPlusNormal"/>
        <w:spacing w:before="220"/>
        <w:ind w:firstLine="540"/>
        <w:jc w:val="both"/>
      </w:pPr>
      <w:hyperlink r:id="rId33" w:history="1">
        <w:r>
          <w:rPr>
            <w:color w:val="0000FF"/>
          </w:rPr>
          <w:t>приказом</w:t>
        </w:r>
      </w:hyperlink>
      <w:r>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Минобрнауки России N 421);</w:t>
      </w:r>
    </w:p>
    <w:p w:rsidR="00B24E3F" w:rsidRDefault="00B24E3F">
      <w:pPr>
        <w:pStyle w:val="ConsPlusNormal"/>
        <w:spacing w:before="220"/>
        <w:ind w:firstLine="540"/>
        <w:jc w:val="both"/>
      </w:pPr>
      <w:hyperlink r:id="rId34" w:history="1">
        <w:r>
          <w:rPr>
            <w:color w:val="0000FF"/>
          </w:rPr>
          <w:t>приказом</w:t>
        </w:r>
      </w:hyperlink>
      <w:r>
        <w:t xml:space="preserve"> Федеральной службы по надзору в сфере образования и науки от 22 декабря 2014 г. N 1934 "Об утверждении Перечня видов экспертиз, для проведения которых требуется привлечение экспертов" (зарегистрирован Министерством юстиции Российской Федерации 23 января 2015 г., регистрационный N 35671);</w:t>
      </w:r>
    </w:p>
    <w:p w:rsidR="00B24E3F" w:rsidRDefault="00B24E3F">
      <w:pPr>
        <w:pStyle w:val="ConsPlusNormal"/>
        <w:spacing w:before="220"/>
        <w:ind w:firstLine="540"/>
        <w:jc w:val="both"/>
      </w:pPr>
      <w:hyperlink r:id="rId35" w:history="1">
        <w:r>
          <w:rPr>
            <w:color w:val="0000FF"/>
          </w:rPr>
          <w:t>приказом</w:t>
        </w:r>
      </w:hyperlink>
      <w:r>
        <w:t xml:space="preserve"> Федеральной службы по надзору в сфере образования и науки от 12 марта 2015 г. N 279 "Об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 (зарегистрирован Министерством юстиции Российской Федерации 30 апреля 2015 г., регистрационный N 37077) с изменениями, внесенными приказом Федеральной службы по надзору в сфере образования и науки от 23 июня 2016 г. N 990 (зарегистрирован Министерством юстиции Российской Федерации 7 июля 2016 г., регистрационный N 42776);</w:t>
      </w:r>
    </w:p>
    <w:p w:rsidR="00B24E3F" w:rsidRDefault="00B24E3F">
      <w:pPr>
        <w:pStyle w:val="ConsPlusNormal"/>
        <w:spacing w:before="220"/>
        <w:ind w:firstLine="540"/>
        <w:jc w:val="both"/>
      </w:pPr>
      <w:hyperlink r:id="rId36" w:history="1">
        <w:r>
          <w:rPr>
            <w:color w:val="0000FF"/>
          </w:rPr>
          <w:t>приказом</w:t>
        </w:r>
      </w:hyperlink>
      <w:r>
        <w:t xml:space="preserve"> Федеральной службы по надзору в сфере образования и науки от 26 декабря 2016 г. N 2173 "Об утверждении формы заявления об аттестации эксперта, привлекаемого к проведению мероприятий по контролю" (зарегистрирован Министерством юстиции Российской Федерации 13 января 2017 г., регистрационный N 45210).</w:t>
      </w:r>
    </w:p>
    <w:p w:rsidR="00B24E3F" w:rsidRDefault="00B24E3F">
      <w:pPr>
        <w:pStyle w:val="ConsPlusNormal"/>
        <w:jc w:val="both"/>
      </w:pPr>
    </w:p>
    <w:p w:rsidR="00B24E3F" w:rsidRDefault="00B24E3F">
      <w:pPr>
        <w:pStyle w:val="ConsPlusTitle"/>
        <w:jc w:val="center"/>
        <w:outlineLvl w:val="2"/>
      </w:pPr>
      <w:r>
        <w:t>Предмет лицензионного контроля</w:t>
      </w:r>
    </w:p>
    <w:p w:rsidR="00B24E3F" w:rsidRDefault="00B24E3F">
      <w:pPr>
        <w:pStyle w:val="ConsPlusTitle"/>
        <w:jc w:val="center"/>
      </w:pPr>
      <w:r>
        <w:lastRenderedPageBreak/>
        <w:t>за образовательной деятельностью</w:t>
      </w:r>
    </w:p>
    <w:p w:rsidR="00B24E3F" w:rsidRDefault="00B24E3F">
      <w:pPr>
        <w:pStyle w:val="ConsPlusNormal"/>
        <w:jc w:val="both"/>
      </w:pPr>
    </w:p>
    <w:p w:rsidR="00B24E3F" w:rsidRDefault="00B24E3F">
      <w:pPr>
        <w:pStyle w:val="ConsPlusNormal"/>
        <w:ind w:firstLine="540"/>
        <w:jc w:val="both"/>
      </w:pPr>
      <w:r>
        <w:t>5. Предметом лицензионного контроля за образовательной деятельностью является соблюдение лицензионных требований при осуществлении образовательной деятельности (далее - лицензионные требования):</w:t>
      </w:r>
    </w:p>
    <w:p w:rsidR="00B24E3F" w:rsidRDefault="00B24E3F">
      <w:pPr>
        <w:pStyle w:val="ConsPlusNormal"/>
        <w:spacing w:before="220"/>
        <w:ind w:firstLine="540"/>
        <w:jc w:val="both"/>
      </w:pPr>
      <w:r>
        <w:t>организациями, осуществляющими образовательную деятельность по образовательным программам высшего образования;</w:t>
      </w:r>
    </w:p>
    <w:p w:rsidR="00B24E3F" w:rsidRDefault="00B24E3F">
      <w:pPr>
        <w:pStyle w:val="ConsPlusNormal"/>
        <w:spacing w:before="220"/>
        <w:ind w:firstLine="540"/>
        <w:jc w:val="both"/>
      </w:pPr>
      <w:r>
        <w:t xml:space="preserve">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7" w:history="1">
        <w:r>
          <w:rPr>
            <w:color w:val="0000FF"/>
          </w:rPr>
          <w:t>перечень</w:t>
        </w:r>
      </w:hyperlink>
      <w:r>
        <w:t xml:space="preserve"> которых утвержден постановлением Правительства Российской Федерации от 24 мая 2013 г. N 437 &lt;1&gt;;</w:t>
      </w:r>
    </w:p>
    <w:p w:rsidR="00B24E3F" w:rsidRDefault="00B24E3F">
      <w:pPr>
        <w:pStyle w:val="ConsPlusNormal"/>
        <w:spacing w:before="220"/>
        <w:ind w:firstLine="540"/>
        <w:jc w:val="both"/>
      </w:pPr>
      <w:r>
        <w:t>--------------------------------</w:t>
      </w:r>
    </w:p>
    <w:p w:rsidR="00B24E3F" w:rsidRDefault="00B24E3F">
      <w:pPr>
        <w:pStyle w:val="ConsPlusNormal"/>
        <w:spacing w:before="220"/>
        <w:ind w:firstLine="540"/>
        <w:jc w:val="both"/>
      </w:pPr>
      <w:r>
        <w:t>&lt;1&gt; Собрание законодательства Российской Федерации, 2013, N 22, ст. 2820; 2016, N 44, ст. 6145.</w:t>
      </w:r>
    </w:p>
    <w:p w:rsidR="00B24E3F" w:rsidRDefault="00B24E3F">
      <w:pPr>
        <w:pStyle w:val="ConsPlusNormal"/>
        <w:jc w:val="both"/>
      </w:pPr>
    </w:p>
    <w:p w:rsidR="00B24E3F" w:rsidRDefault="00B24E3F">
      <w:pPr>
        <w:pStyle w:val="ConsPlusNormal"/>
        <w:ind w:firstLine="540"/>
        <w:jc w:val="both"/>
      </w:pPr>
      <w:r>
        <w:t>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w:t>
      </w:r>
    </w:p>
    <w:p w:rsidR="00B24E3F" w:rsidRDefault="00B24E3F">
      <w:pPr>
        <w:pStyle w:val="ConsPlusNormal"/>
        <w:spacing w:before="220"/>
        <w:ind w:firstLine="540"/>
        <w:jc w:val="both"/>
      </w:pPr>
      <w:r>
        <w:t>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(далее вместе - организации).</w:t>
      </w:r>
    </w:p>
    <w:p w:rsidR="00B24E3F" w:rsidRDefault="00B24E3F">
      <w:pPr>
        <w:pStyle w:val="ConsPlusNormal"/>
        <w:jc w:val="both"/>
      </w:pPr>
    </w:p>
    <w:p w:rsidR="00B24E3F" w:rsidRDefault="00B24E3F">
      <w:pPr>
        <w:pStyle w:val="ConsPlusTitle"/>
        <w:jc w:val="center"/>
        <w:outlineLvl w:val="2"/>
      </w:pPr>
      <w:r>
        <w:t>Права и обязанности должностных лиц Рособрнадзора</w:t>
      </w:r>
    </w:p>
    <w:p w:rsidR="00B24E3F" w:rsidRDefault="00B24E3F">
      <w:pPr>
        <w:pStyle w:val="ConsPlusTitle"/>
        <w:jc w:val="center"/>
      </w:pPr>
      <w:r>
        <w:t>при осуществлении лицензионного контроля</w:t>
      </w:r>
    </w:p>
    <w:p w:rsidR="00B24E3F" w:rsidRDefault="00B24E3F">
      <w:pPr>
        <w:pStyle w:val="ConsPlusTitle"/>
        <w:jc w:val="center"/>
      </w:pPr>
      <w:r>
        <w:t>за образовательной деятельностью</w:t>
      </w:r>
    </w:p>
    <w:p w:rsidR="00B24E3F" w:rsidRDefault="00B24E3F">
      <w:pPr>
        <w:pStyle w:val="ConsPlusNormal"/>
        <w:jc w:val="both"/>
      </w:pPr>
    </w:p>
    <w:p w:rsidR="00B24E3F" w:rsidRDefault="00B24E3F">
      <w:pPr>
        <w:pStyle w:val="ConsPlusNormal"/>
        <w:ind w:firstLine="540"/>
        <w:jc w:val="both"/>
      </w:pPr>
      <w:r>
        <w:t>6. При осуществлении лицензионного контроля за образовательной деятельностью должностные лица Рособрнадзора имеют право:</w:t>
      </w:r>
    </w:p>
    <w:p w:rsidR="00B24E3F" w:rsidRDefault="00B24E3F">
      <w:pPr>
        <w:pStyle w:val="ConsPlusNormal"/>
        <w:spacing w:before="220"/>
        <w:ind w:firstLine="540"/>
        <w:jc w:val="both"/>
      </w:pPr>
      <w:r>
        <w:t>а) посещать организацию при предъявлении копии распорядительного акта Рособрнадзора о проведении проверки и служебного удостоверения;</w:t>
      </w:r>
    </w:p>
    <w:p w:rsidR="00B24E3F" w:rsidRDefault="00B24E3F">
      <w:pPr>
        <w:pStyle w:val="ConsPlusNormal"/>
        <w:spacing w:before="220"/>
        <w:ind w:firstLine="540"/>
        <w:jc w:val="both"/>
      </w:pPr>
      <w:r>
        <w:t>б) запрашивать у органов государственной власти, органов местного самоуправления, организаций, получать от них сведения и документы, которые необходимы для осуществления лицензионного контроля за образовательной деятельностью и представление которых предусмотрено законодательством Российской Федерации;</w:t>
      </w:r>
    </w:p>
    <w:p w:rsidR="00B24E3F" w:rsidRDefault="00B24E3F">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B24E3F" w:rsidRDefault="00B24E3F">
      <w:pPr>
        <w:pStyle w:val="ConsPlusNormal"/>
        <w:spacing w:before="220"/>
        <w:ind w:firstLine="540"/>
        <w:jc w:val="both"/>
      </w:pPr>
      <w:r>
        <w:t>г) проводить наблюдение за ходом образовательного процесса;</w:t>
      </w:r>
    </w:p>
    <w:p w:rsidR="00B24E3F" w:rsidRDefault="00B24E3F">
      <w:pPr>
        <w:pStyle w:val="ConsPlusNormal"/>
        <w:spacing w:before="220"/>
        <w:ind w:firstLine="540"/>
        <w:jc w:val="both"/>
      </w:pPr>
      <w:r>
        <w:t xml:space="preserve">д) проводить беседы с обучающимися организации, их родителями (законными представителями), работниками организации по вопросам, подлежащим проверке, получать объяснения работников организации, в том числе письменные. Беседы с несовершеннолетними </w:t>
      </w:r>
      <w:r>
        <w:lastRenderedPageBreak/>
        <w:t>обучающимися проводятся в присутствии их родителей (законных представителей);</w:t>
      </w:r>
    </w:p>
    <w:p w:rsidR="00B24E3F" w:rsidRDefault="00B24E3F">
      <w:pPr>
        <w:pStyle w:val="ConsPlusNormal"/>
        <w:spacing w:before="220"/>
        <w:ind w:firstLine="540"/>
        <w:jc w:val="both"/>
      </w:pPr>
      <w:r>
        <w:t>е) проводить анализ информации, размещенной на официальном сайте образовательной организации в информационно-телекоммуникационной сети "Интернет" (далее - официальный сайт образовательной организации);</w:t>
      </w:r>
    </w:p>
    <w:p w:rsidR="00B24E3F" w:rsidRDefault="00B24E3F">
      <w:pPr>
        <w:pStyle w:val="ConsPlusNormal"/>
        <w:spacing w:before="220"/>
        <w:ind w:firstLine="540"/>
        <w:jc w:val="both"/>
      </w:pPr>
      <w:r>
        <w:t>ж) проводить выездную проверку при установлении признаков нарушений лицензионных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B24E3F" w:rsidRDefault="00B24E3F">
      <w:pPr>
        <w:pStyle w:val="ConsPlusNormal"/>
        <w:spacing w:before="220"/>
        <w:ind w:firstLine="540"/>
        <w:jc w:val="both"/>
      </w:pPr>
      <w:bookmarkStart w:id="1" w:name="P112"/>
      <w:bookmarkEnd w:id="1"/>
      <w:r>
        <w:t xml:space="preserve">з) запрашивать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 находящиеся в распоряжении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включенные в </w:t>
      </w:r>
      <w:hyperlink r:id="rId3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&lt;2&gt; (далее соответственно - распоряжение N 724-р; Перечень документов, запрашиваемых в рамках межведомственного информационного взаимодействия);</w:t>
      </w:r>
    </w:p>
    <w:p w:rsidR="00B24E3F" w:rsidRDefault="00B24E3F">
      <w:pPr>
        <w:pStyle w:val="ConsPlusNormal"/>
        <w:spacing w:before="220"/>
        <w:ind w:firstLine="540"/>
        <w:jc w:val="both"/>
      </w:pPr>
      <w:r>
        <w:t>--------------------------------</w:t>
      </w:r>
    </w:p>
    <w:p w:rsidR="00B24E3F" w:rsidRDefault="00B24E3F">
      <w:pPr>
        <w:pStyle w:val="ConsPlusNormal"/>
        <w:spacing w:before="220"/>
        <w:ind w:firstLine="540"/>
        <w:jc w:val="both"/>
      </w:pPr>
      <w:r>
        <w:t>&lt;2&gt; Собрание законодательства Российской Федерации, 2016, N 18, ст. 2647; N 42, ст. 5972; 2017, N 32, ст. 5152; N 35, ст. 5385.</w:t>
      </w:r>
    </w:p>
    <w:p w:rsidR="00B24E3F" w:rsidRDefault="00B24E3F">
      <w:pPr>
        <w:pStyle w:val="ConsPlusNormal"/>
        <w:jc w:val="both"/>
      </w:pPr>
    </w:p>
    <w:p w:rsidR="00B24E3F" w:rsidRDefault="00B24E3F">
      <w:pPr>
        <w:pStyle w:val="ConsPlusNormal"/>
        <w:ind w:firstLine="540"/>
        <w:jc w:val="both"/>
      </w:pPr>
      <w:r>
        <w:t xml:space="preserve">и) запрашивать в рамках межведомственного информационного взаимодействия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 находящиеся в распоряжении Федеральной службы по надзору в сфере защиты прав потребителей и благополучия человека (далее - Роспотребнадзор) либо Федерального медико-биологического агентства (далее - ФМБА России), включенные в </w:t>
      </w:r>
      <w:hyperlink r:id="rId3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B24E3F" w:rsidRDefault="00B24E3F">
      <w:pPr>
        <w:pStyle w:val="ConsPlusNormal"/>
        <w:spacing w:before="220"/>
        <w:ind w:firstLine="540"/>
        <w:jc w:val="both"/>
      </w:pPr>
      <w:r>
        <w:t xml:space="preserve">к) запрашивать в рамках межведомственного информационного взаимодействия сведения о наличии (отсутствии) судимости и (или) факта уголовного преследования либо прекращении уголовного преследования, о нахождении в розыске, находящиеся в распоряжении Министерства внутренних дел Российской Федерации (далее - МВД России), включенные в </w:t>
      </w:r>
      <w:hyperlink r:id="rId40"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B24E3F" w:rsidRDefault="00B24E3F">
      <w:pPr>
        <w:pStyle w:val="ConsPlusNormal"/>
        <w:spacing w:before="220"/>
        <w:ind w:firstLine="540"/>
        <w:jc w:val="both"/>
      </w:pPr>
      <w:bookmarkStart w:id="2" w:name="P118"/>
      <w:bookmarkEnd w:id="2"/>
      <w:r>
        <w:t xml:space="preserve">л) запрашивать в рамках межведомственного информационного взаимодействия сведения из Единого государственного реестра юридических лиц, находящиеся в распоряжении Федеральной налоговой службы (далее - ФНС России), включенные в </w:t>
      </w:r>
      <w:hyperlink r:id="rId41"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B24E3F" w:rsidRDefault="00B24E3F">
      <w:pPr>
        <w:pStyle w:val="ConsPlusNormal"/>
        <w:spacing w:before="220"/>
        <w:ind w:firstLine="540"/>
        <w:jc w:val="both"/>
      </w:pPr>
      <w:bookmarkStart w:id="3" w:name="P119"/>
      <w:bookmarkEnd w:id="3"/>
      <w:r>
        <w:t xml:space="preserve">м)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государственного реестра недвижимости о правах отдельного лица на имевшиеся (имеющиеся) у него объекты </w:t>
      </w:r>
      <w:r>
        <w:lastRenderedPageBreak/>
        <w:t xml:space="preserve">недвижимости (далее вместе - выписка), находящиеся в распоряжении Федеральной службы государственной регистрации, кадастра и картографии (далее - Росреестр), включенные в </w:t>
      </w:r>
      <w:hyperlink r:id="rId42"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B24E3F" w:rsidRDefault="00B24E3F">
      <w:pPr>
        <w:pStyle w:val="ConsPlusNormal"/>
        <w:spacing w:before="220"/>
        <w:ind w:firstLine="540"/>
        <w:jc w:val="both"/>
      </w:pPr>
      <w:r>
        <w:t xml:space="preserve">н) знакомить руководителя, иное должностное лицо или уполномоченного представителя организации (далее - уполномоченный представитель организации) со сведениями, указанными в </w:t>
      </w:r>
      <w:hyperlink w:anchor="P112" w:history="1">
        <w:r>
          <w:rPr>
            <w:color w:val="0000FF"/>
          </w:rPr>
          <w:t>подпунктах "з"</w:t>
        </w:r>
      </w:hyperlink>
      <w:r>
        <w:t xml:space="preserve"> - </w:t>
      </w:r>
      <w:hyperlink w:anchor="P118" w:history="1">
        <w:r>
          <w:rPr>
            <w:color w:val="0000FF"/>
          </w:rPr>
          <w:t>"л"</w:t>
        </w:r>
      </w:hyperlink>
      <w:r>
        <w:t xml:space="preserve"> настоящего пункта, и с выпиской, указанной в </w:t>
      </w:r>
      <w:hyperlink w:anchor="P119" w:history="1">
        <w:r>
          <w:rPr>
            <w:color w:val="0000FF"/>
          </w:rPr>
          <w:t>подпункте "м"</w:t>
        </w:r>
      </w:hyperlink>
      <w:r>
        <w:t xml:space="preserve"> настоящего пункта, полученными в рамках межведомственного информационного взаимодействия от МЧС России, Роспотребнадзора, ФМБА России, МВД России, ФНС России и Росреестра.</w:t>
      </w:r>
    </w:p>
    <w:p w:rsidR="00B24E3F" w:rsidRDefault="00B24E3F">
      <w:pPr>
        <w:pStyle w:val="ConsPlusNormal"/>
        <w:spacing w:before="220"/>
        <w:ind w:firstLine="540"/>
        <w:jc w:val="both"/>
      </w:pPr>
      <w:r>
        <w:t>7. При осуществлении лицензионного контроля за образовательной деятельностью должностные лица Рособрнадзора обязаны:</w:t>
      </w:r>
    </w:p>
    <w:p w:rsidR="00B24E3F" w:rsidRDefault="00B24E3F">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B24E3F" w:rsidRDefault="00B24E3F">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B24E3F" w:rsidRDefault="00B24E3F">
      <w:pPr>
        <w:pStyle w:val="ConsPlusNormal"/>
        <w:spacing w:before="220"/>
        <w:ind w:firstLine="540"/>
        <w:jc w:val="both"/>
      </w:pPr>
      <w:r>
        <w:t>в) проводить проверку на основании распорядительного акта Рособрнадзора о ее проведении в соответствии с ее назначением;</w:t>
      </w:r>
    </w:p>
    <w:p w:rsidR="00B24E3F" w:rsidRDefault="00B24E3F">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Рособрнадзора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43" w:history="1">
        <w:r>
          <w:rPr>
            <w:color w:val="0000FF"/>
          </w:rPr>
          <w:t>законом</w:t>
        </w:r>
      </w:hyperlink>
      <w:r>
        <w:t xml:space="preserve"> N 294-ФЗ и Федеральным </w:t>
      </w:r>
      <w:hyperlink r:id="rId44" w:history="1">
        <w:r>
          <w:rPr>
            <w:color w:val="0000FF"/>
          </w:rPr>
          <w:t>законом</w:t>
        </w:r>
      </w:hyperlink>
      <w:r>
        <w:t xml:space="preserve"> N 99-ФЗ;</w:t>
      </w:r>
    </w:p>
    <w:p w:rsidR="00B24E3F" w:rsidRDefault="00B24E3F">
      <w:pPr>
        <w:pStyle w:val="ConsPlusNormal"/>
        <w:spacing w:before="220"/>
        <w:ind w:firstLine="540"/>
        <w:jc w:val="both"/>
      </w:pPr>
      <w:r>
        <w:t xml:space="preserve">д) составлять протоколы об административных правонарушениях, предусмотренных </w:t>
      </w:r>
      <w:hyperlink r:id="rId45" w:history="1">
        <w:r>
          <w:rPr>
            <w:color w:val="0000FF"/>
          </w:rPr>
          <w:t>Кодексом</w:t>
        </w:r>
      </w:hyperlink>
      <w:r>
        <w:t xml:space="preserve"> Российской Федерации об административных правонарушениях;</w:t>
      </w:r>
    </w:p>
    <w:p w:rsidR="00B24E3F" w:rsidRDefault="00B24E3F">
      <w:pPr>
        <w:pStyle w:val="ConsPlusNormal"/>
        <w:spacing w:before="220"/>
        <w:ind w:firstLine="540"/>
        <w:jc w:val="both"/>
      </w:pPr>
      <w:r>
        <w:t xml:space="preserve">е) истребовать в рамках межведомственного информационного взаимодействия документы и (или) информацию, включенные в </w:t>
      </w:r>
      <w:hyperlink r:id="rId46"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24E3F" w:rsidRDefault="00B24E3F">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B24E3F" w:rsidRDefault="00B24E3F">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B24E3F" w:rsidRDefault="00B24E3F">
      <w:pPr>
        <w:pStyle w:val="ConsPlusNormal"/>
        <w:spacing w:before="220"/>
        <w:ind w:firstLine="540"/>
        <w:jc w:val="both"/>
      </w:pPr>
      <w:r>
        <w:t>и) знакомить уполномоченного представителя организации с документами и (или) информацией, полученными при организации и проведении проверки в рамках межведомственного информационного взаимодействия от иных государственных органов, а также с результатами проверок;</w:t>
      </w:r>
    </w:p>
    <w:p w:rsidR="00B24E3F" w:rsidRDefault="00B24E3F">
      <w:pPr>
        <w:pStyle w:val="ConsPlusNormal"/>
        <w:spacing w:before="220"/>
        <w:ind w:firstLine="540"/>
        <w:jc w:val="both"/>
      </w:pPr>
      <w:r>
        <w:t>к)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B24E3F" w:rsidRDefault="00B24E3F">
      <w:pPr>
        <w:pStyle w:val="ConsPlusNormal"/>
        <w:spacing w:before="220"/>
        <w:ind w:firstLine="540"/>
        <w:jc w:val="both"/>
      </w:pPr>
      <w:r>
        <w:t xml:space="preserve">л) соблюдать сроки проведения проверки, установленные Федеральным </w:t>
      </w:r>
      <w:hyperlink r:id="rId47" w:history="1">
        <w:r>
          <w:rPr>
            <w:color w:val="0000FF"/>
          </w:rPr>
          <w:t>законом</w:t>
        </w:r>
      </w:hyperlink>
      <w:r>
        <w:t xml:space="preserve"> N 294-ФЗ, </w:t>
      </w:r>
      <w:r>
        <w:lastRenderedPageBreak/>
        <w:t xml:space="preserve">Федеральным </w:t>
      </w:r>
      <w:hyperlink r:id="rId48" w:history="1">
        <w:r>
          <w:rPr>
            <w:color w:val="0000FF"/>
          </w:rPr>
          <w:t>законом</w:t>
        </w:r>
      </w:hyperlink>
      <w:r>
        <w:t xml:space="preserve"> N 473-ФЗ, Федеральным </w:t>
      </w:r>
      <w:hyperlink r:id="rId49" w:history="1">
        <w:r>
          <w:rPr>
            <w:color w:val="0000FF"/>
          </w:rPr>
          <w:t>законом</w:t>
        </w:r>
      </w:hyperlink>
      <w:r>
        <w:t xml:space="preserve"> N 212-ФЗ и настоящим Регламентом;</w:t>
      </w:r>
    </w:p>
    <w:p w:rsidR="00B24E3F" w:rsidRDefault="00B24E3F">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B24E3F" w:rsidRDefault="00B24E3F">
      <w:pPr>
        <w:pStyle w:val="ConsPlusNormal"/>
        <w:spacing w:before="220"/>
        <w:ind w:firstLine="540"/>
        <w:jc w:val="both"/>
      </w:pPr>
      <w:r>
        <w:t>н) при проведении выездной проверки осуществлять запись о проведенной проверке в журнале учета проверок (при его наличии);</w:t>
      </w:r>
    </w:p>
    <w:p w:rsidR="00B24E3F" w:rsidRDefault="00B24E3F">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представляет непосредственную угрозу причинения вреда жизни, здоровью граждан;</w:t>
      </w:r>
    </w:p>
    <w:p w:rsidR="00B24E3F" w:rsidRDefault="00B24E3F">
      <w:pPr>
        <w:pStyle w:val="ConsPlusNormal"/>
        <w:spacing w:before="220"/>
        <w:ind w:firstLine="540"/>
        <w:jc w:val="both"/>
      </w:pPr>
      <w:r>
        <w:t>п) после завершения внеплановой выездной проверки направить в орган прокуратуры, принявший решение о согласовании проведения проверки, акт проверки в течение 5 рабочих дней со дня его составления;</w:t>
      </w:r>
    </w:p>
    <w:p w:rsidR="00B24E3F" w:rsidRDefault="00B24E3F">
      <w:pPr>
        <w:pStyle w:val="ConsPlusNormal"/>
        <w:spacing w:before="220"/>
        <w:ind w:firstLine="540"/>
        <w:jc w:val="both"/>
      </w:pPr>
      <w:r>
        <w:t>р) выдавать организациям предписания об устранении выявленных нарушений лицензионных требований (далее - предписание), в том числе повторно, с указанием срока его исполнения;</w:t>
      </w:r>
    </w:p>
    <w:p w:rsidR="00B24E3F" w:rsidRDefault="00B24E3F">
      <w:pPr>
        <w:pStyle w:val="ConsPlusNormal"/>
        <w:spacing w:before="220"/>
        <w:ind w:firstLine="540"/>
        <w:jc w:val="both"/>
      </w:pPr>
      <w:r>
        <w:t>с) принимать меры по контролю за устранением выявленных нарушений, предусмотренные законодательством Российской Федерации.</w:t>
      </w:r>
    </w:p>
    <w:p w:rsidR="00B24E3F" w:rsidRDefault="00B24E3F">
      <w:pPr>
        <w:pStyle w:val="ConsPlusNormal"/>
        <w:spacing w:before="220"/>
        <w:ind w:firstLine="540"/>
        <w:jc w:val="both"/>
      </w:pPr>
      <w:r>
        <w:t>8. При осуществлении лицензионного контроля за образовательной деятельностью должностные лица Рособрнадзора не вправе:</w:t>
      </w:r>
    </w:p>
    <w:p w:rsidR="00B24E3F" w:rsidRDefault="00B24E3F">
      <w:pPr>
        <w:pStyle w:val="ConsPlusNormal"/>
        <w:spacing w:before="220"/>
        <w:ind w:firstLine="540"/>
        <w:jc w:val="both"/>
      </w:pPr>
      <w:r>
        <w:t>а) проверять выполнение лицензионных требований, не относящихся к полномочиям Рособрнадзора, от имени которого действуют эти должностные лица;</w:t>
      </w:r>
    </w:p>
    <w:p w:rsidR="00B24E3F" w:rsidRDefault="00B24E3F">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24E3F" w:rsidRDefault="00B24E3F">
      <w:pPr>
        <w:pStyle w:val="ConsPlusNormal"/>
        <w:spacing w:before="220"/>
        <w:ind w:firstLine="540"/>
        <w:jc w:val="both"/>
      </w:pPr>
      <w:r>
        <w:t>в) проверять выполнение лицензионных требований, установленных нормативными правовыми актами, не опубликованными в установленном законодательством Российской Федерации порядке;</w:t>
      </w:r>
    </w:p>
    <w:p w:rsidR="00B24E3F" w:rsidRDefault="00B24E3F">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B24E3F" w:rsidRDefault="00B24E3F">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24E3F" w:rsidRDefault="00B24E3F">
      <w:pPr>
        <w:pStyle w:val="ConsPlusNormal"/>
        <w:spacing w:before="220"/>
        <w:ind w:firstLine="540"/>
        <w:jc w:val="both"/>
      </w:pPr>
      <w:r>
        <w:t>е) требовать от организации документы и иные сведения, представление которых не предусмотрено законодательством Российской Федерации;</w:t>
      </w:r>
    </w:p>
    <w:p w:rsidR="00B24E3F" w:rsidRDefault="00B24E3F">
      <w:pPr>
        <w:pStyle w:val="ConsPlusNormal"/>
        <w:spacing w:before="220"/>
        <w:ind w:firstLine="540"/>
        <w:jc w:val="both"/>
      </w:pPr>
      <w: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E3F" w:rsidRDefault="00B24E3F">
      <w:pPr>
        <w:pStyle w:val="ConsPlusNormal"/>
        <w:spacing w:before="220"/>
        <w:ind w:firstLine="540"/>
        <w:jc w:val="both"/>
      </w:pPr>
      <w:r>
        <w:t>з) превышать установленные сроки проведения проверки;</w:t>
      </w:r>
    </w:p>
    <w:p w:rsidR="00B24E3F" w:rsidRDefault="00B24E3F">
      <w:pPr>
        <w:pStyle w:val="ConsPlusNormal"/>
        <w:spacing w:before="220"/>
        <w:ind w:firstLine="540"/>
        <w:jc w:val="both"/>
      </w:pPr>
      <w:r>
        <w:t>и) осуществлять выдачу организациям предписаний или предложений о проведении мероприятий по контролю за их счет;</w:t>
      </w:r>
    </w:p>
    <w:p w:rsidR="00B24E3F" w:rsidRDefault="00B24E3F">
      <w:pPr>
        <w:pStyle w:val="ConsPlusNormal"/>
        <w:spacing w:before="220"/>
        <w:ind w:firstLine="540"/>
        <w:jc w:val="both"/>
      </w:pPr>
      <w:r>
        <w:t xml:space="preserve">к) 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включенные в </w:t>
      </w:r>
      <w:hyperlink r:id="rId50"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B24E3F" w:rsidRDefault="00B24E3F">
      <w:pPr>
        <w:pStyle w:val="ConsPlusNormal"/>
        <w:spacing w:before="220"/>
        <w:ind w:firstLine="540"/>
        <w:jc w:val="both"/>
      </w:pPr>
      <w:r>
        <w:t>л) требовать от организации представления документов, информации до даты начала проведения проверки. Рособрнадзор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4E3F" w:rsidRDefault="00B24E3F">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Рособрнадзора в оперативном порядке доводят до заинтересованных органов и граждан информацию о наличии такой угрозы.</w:t>
      </w:r>
    </w:p>
    <w:p w:rsidR="00B24E3F" w:rsidRDefault="00B24E3F">
      <w:pPr>
        <w:pStyle w:val="ConsPlusNormal"/>
        <w:jc w:val="both"/>
      </w:pPr>
    </w:p>
    <w:p w:rsidR="00B24E3F" w:rsidRDefault="00B24E3F">
      <w:pPr>
        <w:pStyle w:val="ConsPlusTitle"/>
        <w:jc w:val="center"/>
        <w:outlineLvl w:val="2"/>
      </w:pPr>
      <w:r>
        <w:t>Права и обязанности лиц, в отношении которых осуществляются</w:t>
      </w:r>
    </w:p>
    <w:p w:rsidR="00B24E3F" w:rsidRDefault="00B24E3F">
      <w:pPr>
        <w:pStyle w:val="ConsPlusTitle"/>
        <w:jc w:val="center"/>
      </w:pPr>
      <w:r>
        <w:t>мероприятия по лицензионному контролю</w:t>
      </w:r>
    </w:p>
    <w:p w:rsidR="00B24E3F" w:rsidRDefault="00B24E3F">
      <w:pPr>
        <w:pStyle w:val="ConsPlusTitle"/>
        <w:jc w:val="center"/>
      </w:pPr>
      <w:r>
        <w:t>за образовательной деятельностью</w:t>
      </w:r>
    </w:p>
    <w:p w:rsidR="00B24E3F" w:rsidRDefault="00B24E3F">
      <w:pPr>
        <w:pStyle w:val="ConsPlusNormal"/>
        <w:jc w:val="both"/>
      </w:pPr>
    </w:p>
    <w:p w:rsidR="00B24E3F" w:rsidRDefault="00B24E3F">
      <w:pPr>
        <w:pStyle w:val="ConsPlusNormal"/>
        <w:ind w:firstLine="540"/>
        <w:jc w:val="both"/>
      </w:pPr>
      <w:r>
        <w:t>10. Уполномоченный представитель организации, в отношении которой осуществляются мероприятия по лицензионному контролю за образовательной деятельностью, имеет право:</w:t>
      </w:r>
    </w:p>
    <w:p w:rsidR="00B24E3F" w:rsidRDefault="00B24E3F">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B24E3F" w:rsidRDefault="00B24E3F">
      <w:pPr>
        <w:pStyle w:val="ConsPlusNormal"/>
        <w:spacing w:before="220"/>
        <w:ind w:firstLine="540"/>
        <w:jc w:val="both"/>
      </w:pPr>
      <w:r>
        <w:t xml:space="preserve">б) получать от Рособрнадзора, его должностных лиц информацию, которая относится к предмету проверки и предоставление которой предусмотрено Федеральным </w:t>
      </w:r>
      <w:hyperlink r:id="rId51" w:history="1">
        <w:r>
          <w:rPr>
            <w:color w:val="0000FF"/>
          </w:rPr>
          <w:t>законом</w:t>
        </w:r>
      </w:hyperlink>
      <w:r>
        <w:t xml:space="preserve"> N 294-ФЗ;</w:t>
      </w:r>
    </w:p>
    <w:p w:rsidR="00B24E3F" w:rsidRDefault="00B24E3F">
      <w:pPr>
        <w:pStyle w:val="ConsPlusNormal"/>
        <w:spacing w:before="220"/>
        <w:ind w:firstLine="540"/>
        <w:jc w:val="both"/>
      </w:pPr>
      <w:r>
        <w:t xml:space="preserve">в) знакомиться с документами и (или) информацией, полученными Рособрнадзором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52"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w:t>
      </w:r>
    </w:p>
    <w:p w:rsidR="00B24E3F" w:rsidRDefault="00B24E3F">
      <w:pPr>
        <w:pStyle w:val="ConsPlusNormal"/>
        <w:spacing w:before="220"/>
        <w:ind w:firstLine="540"/>
        <w:jc w:val="both"/>
      </w:pPr>
      <w:r>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Рособрнадзора;</w:t>
      </w:r>
    </w:p>
    <w:p w:rsidR="00B24E3F" w:rsidRDefault="00B24E3F">
      <w:pPr>
        <w:pStyle w:val="ConsPlusNormal"/>
        <w:spacing w:before="220"/>
        <w:ind w:firstLine="540"/>
        <w:jc w:val="both"/>
      </w:pPr>
      <w:r>
        <w:t>д) представить в Рособрнадзор в письменной форме возражения в отношении акта проверки и (или) выданного организации предписания Рособрнадзора об устранении выявленных нарушений лицензионных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Рособрнадзор.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w:t>
      </w:r>
    </w:p>
    <w:p w:rsidR="00B24E3F" w:rsidRDefault="00B24E3F">
      <w:pPr>
        <w:pStyle w:val="ConsPlusNormal"/>
        <w:spacing w:before="220"/>
        <w:ind w:firstLine="540"/>
        <w:jc w:val="both"/>
      </w:pPr>
      <w:r>
        <w:t xml:space="preserve">е) представить в Рособрнадзор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53"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по собственной </w:t>
      </w:r>
      <w:r>
        <w:lastRenderedPageBreak/>
        <w:t>инициативе. В случае, если документы и (или) информация, представленные организацией, не соответствуют документам и (или) информации, полученным Рособрнадзором в рамках межведомственного информационного взаимодействия, информация об этом направляется организации с требованием представить необходимые пояснения в письменной форме. Организация, направляющая в Рособрнадзор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24E3F" w:rsidRDefault="00B24E3F">
      <w:pPr>
        <w:pStyle w:val="ConsPlusNormal"/>
        <w:spacing w:before="220"/>
        <w:ind w:firstLine="540"/>
        <w:jc w:val="both"/>
      </w:pPr>
      <w:r>
        <w:t>ж) обжаловать действия (бездействие) должностных лиц Рособрнадзора,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B24E3F" w:rsidRDefault="00B24E3F">
      <w:pPr>
        <w:pStyle w:val="ConsPlusNormal"/>
        <w:spacing w:before="220"/>
        <w:ind w:firstLine="540"/>
        <w:jc w:val="both"/>
      </w:pPr>
      <w: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4E3F" w:rsidRDefault="00B24E3F">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B24E3F" w:rsidRDefault="00B24E3F">
      <w:pPr>
        <w:pStyle w:val="ConsPlusNormal"/>
        <w:spacing w:before="220"/>
        <w:ind w:firstLine="540"/>
        <w:jc w:val="both"/>
      </w:pPr>
      <w:r>
        <w:t>12. Организации имеют право на возмещение вреда, причиненного при осуществлении лицензионного контроля за образовательной деятельностью. Вред, причиненный организациям вследствие действий (бездействия) должностных лиц Рособрнадзора,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Рособрнадзора, возмещению не подлежит, за исключением случаев, предусмотренных федеральными законами &lt;3&gt;.</w:t>
      </w:r>
    </w:p>
    <w:p w:rsidR="00B24E3F" w:rsidRDefault="00B24E3F">
      <w:pPr>
        <w:pStyle w:val="ConsPlusNormal"/>
        <w:spacing w:before="220"/>
        <w:ind w:firstLine="540"/>
        <w:jc w:val="both"/>
      </w:pPr>
      <w:r>
        <w:t>--------------------------------</w:t>
      </w:r>
    </w:p>
    <w:p w:rsidR="00B24E3F" w:rsidRDefault="00B24E3F">
      <w:pPr>
        <w:pStyle w:val="ConsPlusNormal"/>
        <w:spacing w:before="220"/>
        <w:ind w:firstLine="540"/>
        <w:jc w:val="both"/>
      </w:pPr>
      <w:r>
        <w:t xml:space="preserve">&lt;3&gt; </w:t>
      </w:r>
      <w:hyperlink r:id="rId54" w:history="1">
        <w:r>
          <w:rPr>
            <w:color w:val="0000FF"/>
          </w:rPr>
          <w:t>Статья 22</w:t>
        </w:r>
      </w:hyperlink>
      <w:r>
        <w:t xml:space="preserve"> Федерального закона N 294-ФЗ.</w:t>
      </w:r>
    </w:p>
    <w:p w:rsidR="00B24E3F" w:rsidRDefault="00B24E3F">
      <w:pPr>
        <w:pStyle w:val="ConsPlusNormal"/>
        <w:jc w:val="both"/>
      </w:pPr>
    </w:p>
    <w:p w:rsidR="00B24E3F" w:rsidRDefault="00B24E3F">
      <w:pPr>
        <w:pStyle w:val="ConsPlusNormal"/>
        <w:ind w:firstLine="540"/>
        <w:jc w:val="both"/>
      </w:pPr>
      <w:r>
        <w:t xml:space="preserve">13. Организация вправе вести журнал учета проверок по типовой </w:t>
      </w:r>
      <w:hyperlink r:id="rId55" w:history="1">
        <w:r>
          <w:rPr>
            <w:color w:val="0000FF"/>
          </w:rPr>
          <w:t>форме</w:t>
        </w:r>
      </w:hyperlink>
      <w:r>
        <w:t>, установленной приказом Минэкономразвития России N 141.</w:t>
      </w:r>
    </w:p>
    <w:p w:rsidR="00B24E3F" w:rsidRDefault="00B24E3F">
      <w:pPr>
        <w:pStyle w:val="ConsPlusNormal"/>
        <w:spacing w:before="220"/>
        <w:ind w:firstLine="540"/>
        <w:jc w:val="both"/>
      </w:pPr>
      <w:r>
        <w:t>14. При проведении проверок организация обязана обеспечить присутствие уполномоченных представителей организации.</w:t>
      </w:r>
    </w:p>
    <w:p w:rsidR="00B24E3F" w:rsidRDefault="00B24E3F">
      <w:pPr>
        <w:pStyle w:val="ConsPlusNormal"/>
        <w:spacing w:before="220"/>
        <w:ind w:firstLine="540"/>
        <w:jc w:val="both"/>
      </w:pPr>
      <w:r>
        <w:t>15. Уполномоченный представитель организации обязан:</w:t>
      </w:r>
    </w:p>
    <w:p w:rsidR="00B24E3F" w:rsidRDefault="00B24E3F">
      <w:pPr>
        <w:pStyle w:val="ConsPlusNormal"/>
        <w:spacing w:before="220"/>
        <w:ind w:firstLine="540"/>
        <w:jc w:val="both"/>
      </w:pPr>
      <w:r>
        <w:t>а) предоставить должностным лицам Рособрнадзора,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деятельности здания, строения, сооружения, помещения, к используемому организацией оборудованию, подобным объектам;</w:t>
      </w:r>
    </w:p>
    <w:p w:rsidR="00B24E3F" w:rsidRDefault="00B24E3F">
      <w:pPr>
        <w:pStyle w:val="ConsPlusNormal"/>
        <w:spacing w:before="220"/>
        <w:ind w:firstLine="540"/>
        <w:jc w:val="both"/>
      </w:pPr>
      <w:r>
        <w:t>б) не препятствовать должностным лицам Рособрнадзора при проведении проверки;</w:t>
      </w:r>
    </w:p>
    <w:p w:rsidR="00B24E3F" w:rsidRDefault="00B24E3F">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Рособрнадзор указанные в запросе документы;</w:t>
      </w:r>
    </w:p>
    <w:p w:rsidR="00B24E3F" w:rsidRDefault="00B24E3F">
      <w:pPr>
        <w:pStyle w:val="ConsPlusNormal"/>
        <w:spacing w:before="220"/>
        <w:ind w:firstLine="540"/>
        <w:jc w:val="both"/>
      </w:pPr>
      <w:r>
        <w:t>г) до истечения срока исполнения выданного предписания уведомить Рособрнадзор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B24E3F" w:rsidRDefault="00B24E3F">
      <w:pPr>
        <w:pStyle w:val="ConsPlusNormal"/>
        <w:spacing w:before="220"/>
        <w:ind w:firstLine="540"/>
        <w:jc w:val="both"/>
      </w:pPr>
      <w:r>
        <w:lastRenderedPageBreak/>
        <w:t xml:space="preserve">16. Организации, уполномоченные представители организаций, допустившие нарушение Федерального </w:t>
      </w:r>
      <w:hyperlink r:id="rId56" w:history="1">
        <w:r>
          <w:rPr>
            <w:color w:val="0000FF"/>
          </w:rPr>
          <w:t>закона</w:t>
        </w:r>
      </w:hyperlink>
      <w:r>
        <w:t xml:space="preserve"> N 294-ФЗ, лицензионных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B24E3F" w:rsidRDefault="00B24E3F">
      <w:pPr>
        <w:pStyle w:val="ConsPlusNormal"/>
        <w:jc w:val="both"/>
      </w:pPr>
    </w:p>
    <w:p w:rsidR="00B24E3F" w:rsidRDefault="00B24E3F">
      <w:pPr>
        <w:pStyle w:val="ConsPlusTitle"/>
        <w:jc w:val="center"/>
        <w:outlineLvl w:val="2"/>
      </w:pPr>
      <w:r>
        <w:t>Описание результата исполнения государственной функции</w:t>
      </w:r>
    </w:p>
    <w:p w:rsidR="00B24E3F" w:rsidRDefault="00B24E3F">
      <w:pPr>
        <w:pStyle w:val="ConsPlusNormal"/>
        <w:jc w:val="both"/>
      </w:pPr>
    </w:p>
    <w:p w:rsidR="00B24E3F" w:rsidRDefault="00B24E3F">
      <w:pPr>
        <w:pStyle w:val="ConsPlusNormal"/>
        <w:ind w:firstLine="540"/>
        <w:jc w:val="both"/>
      </w:pPr>
      <w:r>
        <w:t>17. Результатом исполнения государственной функции является составление должностными лицами Рособрнадзора акта проверки соблюдения организацией лицензионных требований.</w:t>
      </w:r>
    </w:p>
    <w:p w:rsidR="00B24E3F" w:rsidRDefault="00B24E3F">
      <w:pPr>
        <w:pStyle w:val="ConsPlusNormal"/>
        <w:spacing w:before="220"/>
        <w:ind w:firstLine="540"/>
        <w:jc w:val="both"/>
      </w:pPr>
      <w:r>
        <w:t>18. В случае выявления при проведении проверки нарушения организацией лицензионных требований результатами исполнения государственной функции являются:</w:t>
      </w:r>
    </w:p>
    <w:p w:rsidR="00B24E3F" w:rsidRDefault="00B24E3F">
      <w:pPr>
        <w:pStyle w:val="ConsPlusNormal"/>
        <w:spacing w:before="220"/>
        <w:ind w:firstLine="540"/>
        <w:jc w:val="both"/>
      </w:pPr>
      <w:r>
        <w:t>выдача организации предписания с указанием сроков устранения нарушений лицензионных требований;</w:t>
      </w:r>
    </w:p>
    <w:p w:rsidR="00B24E3F" w:rsidRDefault="00B24E3F">
      <w:pPr>
        <w:pStyle w:val="ConsPlusNormal"/>
        <w:spacing w:before="220"/>
        <w:ind w:firstLine="540"/>
        <w:jc w:val="both"/>
      </w:pPr>
      <w:r>
        <w:t xml:space="preserve">возбуждение дела об административном правонарушении (при наличии оснований, предусмотренных </w:t>
      </w:r>
      <w:hyperlink r:id="rId57" w:history="1">
        <w:r>
          <w:rPr>
            <w:color w:val="0000FF"/>
          </w:rPr>
          <w:t>Кодексом</w:t>
        </w:r>
      </w:hyperlink>
      <w:r>
        <w:t xml:space="preserve"> Российской Федерации об административных правонарушениях);</w:t>
      </w:r>
    </w:p>
    <w:p w:rsidR="00B24E3F" w:rsidRDefault="00B24E3F">
      <w:pPr>
        <w:pStyle w:val="ConsPlusNormal"/>
        <w:spacing w:before="220"/>
        <w:ind w:firstLine="540"/>
        <w:jc w:val="both"/>
      </w:pPr>
      <w:r>
        <w:t>осуществление контроля за устранением выявленных нарушений лицензионных требований (в том числе путем проведения внеплановых проверок);</w:t>
      </w:r>
    </w:p>
    <w:p w:rsidR="00B24E3F" w:rsidRDefault="00B24E3F">
      <w:pPr>
        <w:pStyle w:val="ConsPlusNormal"/>
        <w:spacing w:before="220"/>
        <w:ind w:firstLine="540"/>
        <w:jc w:val="both"/>
      </w:pPr>
      <w:r>
        <w:t>приостановление действия лицензии;</w:t>
      </w:r>
    </w:p>
    <w:p w:rsidR="00B24E3F" w:rsidRDefault="00B24E3F">
      <w:pPr>
        <w:pStyle w:val="ConsPlusNormal"/>
        <w:spacing w:before="220"/>
        <w:ind w:firstLine="540"/>
        <w:jc w:val="both"/>
      </w:pPr>
      <w:r>
        <w:t>возобновление действия лицензии;</w:t>
      </w:r>
    </w:p>
    <w:p w:rsidR="00B24E3F" w:rsidRDefault="00B24E3F">
      <w:pPr>
        <w:pStyle w:val="ConsPlusNormal"/>
        <w:spacing w:before="220"/>
        <w:ind w:firstLine="540"/>
        <w:jc w:val="both"/>
      </w:pPr>
      <w:r>
        <w:t>прекращение действия лицензии в случае наличия решения суда об аннулировании лицензии.</w:t>
      </w:r>
    </w:p>
    <w:p w:rsidR="00B24E3F" w:rsidRDefault="00B24E3F">
      <w:pPr>
        <w:pStyle w:val="ConsPlusNormal"/>
        <w:jc w:val="both"/>
      </w:pPr>
    </w:p>
    <w:p w:rsidR="00B24E3F" w:rsidRDefault="00B24E3F">
      <w:pPr>
        <w:pStyle w:val="ConsPlusTitle"/>
        <w:jc w:val="center"/>
        <w:outlineLvl w:val="1"/>
      </w:pPr>
      <w:r>
        <w:t>II. ТРЕБОВАНИЯ К ПОРЯДКУ ИСПОЛНЕНИЯ ГОСУДАРСТВЕННОЙ ФУНКЦИИ</w:t>
      </w:r>
    </w:p>
    <w:p w:rsidR="00B24E3F" w:rsidRDefault="00B24E3F">
      <w:pPr>
        <w:pStyle w:val="ConsPlusNormal"/>
        <w:jc w:val="both"/>
      </w:pPr>
    </w:p>
    <w:p w:rsidR="00B24E3F" w:rsidRDefault="00B24E3F">
      <w:pPr>
        <w:pStyle w:val="ConsPlusTitle"/>
        <w:jc w:val="center"/>
        <w:outlineLvl w:val="2"/>
      </w:pPr>
      <w:r>
        <w:t>Порядок информирования об исполнении</w:t>
      </w:r>
    </w:p>
    <w:p w:rsidR="00B24E3F" w:rsidRDefault="00B24E3F">
      <w:pPr>
        <w:pStyle w:val="ConsPlusTitle"/>
        <w:jc w:val="center"/>
      </w:pPr>
      <w:r>
        <w:t>государственной функции</w:t>
      </w:r>
    </w:p>
    <w:p w:rsidR="00B24E3F" w:rsidRDefault="00B24E3F">
      <w:pPr>
        <w:pStyle w:val="ConsPlusNormal"/>
        <w:jc w:val="both"/>
      </w:pPr>
    </w:p>
    <w:p w:rsidR="00B24E3F" w:rsidRDefault="00B24E3F">
      <w:pPr>
        <w:pStyle w:val="ConsPlusNormal"/>
        <w:ind w:firstLine="540"/>
        <w:jc w:val="both"/>
      </w:pPr>
      <w:bookmarkStart w:id="4" w:name="P196"/>
      <w:bookmarkEnd w:id="4"/>
      <w:r>
        <w:t>19. Информирование об исполнении Рособрнадзором государственной функции осуществляется:</w:t>
      </w:r>
    </w:p>
    <w:p w:rsidR="00B24E3F" w:rsidRDefault="00B24E3F">
      <w:pPr>
        <w:pStyle w:val="ConsPlusNormal"/>
        <w:spacing w:before="220"/>
        <w:ind w:firstLine="540"/>
        <w:jc w:val="both"/>
      </w:pPr>
      <w:r>
        <w:t>непосредственно в здании Рособрнадзора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 включая Информационный киоск - автоматизированный программно-аппаратный комплекс, предназначенный для предоставления справочной информации;</w:t>
      </w:r>
    </w:p>
    <w:p w:rsidR="00B24E3F" w:rsidRDefault="00B24E3F">
      <w:pPr>
        <w:pStyle w:val="ConsPlusNormal"/>
        <w:spacing w:before="220"/>
        <w:ind w:firstLine="540"/>
        <w:jc w:val="both"/>
      </w:pPr>
      <w:r>
        <w:t>посредством использования средств телефонной связи;</w:t>
      </w:r>
    </w:p>
    <w:p w:rsidR="00B24E3F" w:rsidRDefault="00B24E3F">
      <w:pPr>
        <w:pStyle w:val="ConsPlusNormal"/>
        <w:spacing w:before="220"/>
        <w:ind w:firstLine="540"/>
        <w:jc w:val="both"/>
      </w:pPr>
      <w:r>
        <w:t>посредством официального сайта Рособрнадзора в информационно-телекоммуникационной сети "Интернет" (далее - официальный сайт Рособрнадзора), федеральной государственной информационной системы "Единый портал государственных и муниципальных услуг (функций)" (далее - Единый портал).</w:t>
      </w:r>
    </w:p>
    <w:p w:rsidR="00B24E3F" w:rsidRDefault="00B24E3F">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Рособрнадзоре.</w:t>
      </w:r>
    </w:p>
    <w:p w:rsidR="00B24E3F" w:rsidRDefault="00B24E3F">
      <w:pPr>
        <w:pStyle w:val="ConsPlusNormal"/>
        <w:spacing w:before="220"/>
        <w:ind w:firstLine="540"/>
        <w:jc w:val="both"/>
      </w:pPr>
      <w:r>
        <w:t>Место нахождения Рособрнадзора: 127994, Москва, ул. Садовая-Сухаревская, д. 16.</w:t>
      </w:r>
    </w:p>
    <w:p w:rsidR="00B24E3F" w:rsidRDefault="00B24E3F">
      <w:pPr>
        <w:pStyle w:val="ConsPlusNormal"/>
        <w:spacing w:before="220"/>
        <w:ind w:firstLine="540"/>
        <w:jc w:val="both"/>
      </w:pPr>
      <w:r>
        <w:lastRenderedPageBreak/>
        <w:t>Почтовый адрес Рособрнадзора: 127994, Москва, ул. Садовая-Сухаревская, д. 16, Рособрнадзор.</w:t>
      </w:r>
    </w:p>
    <w:p w:rsidR="00B24E3F" w:rsidRDefault="00B24E3F">
      <w:pPr>
        <w:pStyle w:val="ConsPlusNormal"/>
        <w:spacing w:before="220"/>
        <w:ind w:firstLine="540"/>
        <w:jc w:val="both"/>
      </w:pPr>
      <w:r>
        <w:t>Телефон для справок: (495) 984-89-19.</w:t>
      </w:r>
    </w:p>
    <w:p w:rsidR="00B24E3F" w:rsidRDefault="00B24E3F">
      <w:pPr>
        <w:pStyle w:val="ConsPlusNormal"/>
        <w:spacing w:before="220"/>
        <w:ind w:firstLine="540"/>
        <w:jc w:val="both"/>
      </w:pPr>
      <w:r>
        <w:t>Устное информирование и консультирование по исполнению государственной функции осуществляется по графику:</w:t>
      </w:r>
    </w:p>
    <w:p w:rsidR="00B24E3F" w:rsidRDefault="00B24E3F">
      <w:pPr>
        <w:pStyle w:val="ConsPlusNormal"/>
        <w:spacing w:before="220"/>
        <w:ind w:firstLine="540"/>
        <w:jc w:val="both"/>
      </w:pPr>
      <w:r>
        <w:t>понедельник, вторник, среда, четверг - с 10.00 до 17.00;</w:t>
      </w:r>
    </w:p>
    <w:p w:rsidR="00B24E3F" w:rsidRDefault="00B24E3F">
      <w:pPr>
        <w:pStyle w:val="ConsPlusNormal"/>
        <w:spacing w:before="220"/>
        <w:ind w:firstLine="540"/>
        <w:jc w:val="both"/>
      </w:pPr>
      <w:r>
        <w:t>пятница - с 10.00 до 16.45;</w:t>
      </w:r>
    </w:p>
    <w:p w:rsidR="00B24E3F" w:rsidRDefault="00B24E3F">
      <w:pPr>
        <w:pStyle w:val="ConsPlusNormal"/>
        <w:spacing w:before="220"/>
        <w:ind w:firstLine="540"/>
        <w:jc w:val="both"/>
      </w:pPr>
      <w:r>
        <w:t>перерыв - с 12.00 до 14.00.</w:t>
      </w:r>
    </w:p>
    <w:p w:rsidR="00B24E3F" w:rsidRDefault="00B24E3F">
      <w:pPr>
        <w:pStyle w:val="ConsPlusNormal"/>
        <w:spacing w:before="220"/>
        <w:ind w:firstLine="540"/>
        <w:jc w:val="both"/>
      </w:pPr>
      <w:r>
        <w:t>Официальный сайт Рособрнадзора: www.obrnadzor.gov.ru.</w:t>
      </w:r>
    </w:p>
    <w:p w:rsidR="00B24E3F" w:rsidRDefault="00B24E3F">
      <w:pPr>
        <w:pStyle w:val="ConsPlusNormal"/>
        <w:spacing w:before="220"/>
        <w:ind w:firstLine="540"/>
        <w:jc w:val="both"/>
      </w:pPr>
      <w:r>
        <w:t>Официальный сайт Единого портала: www.gosuslugi.ru.</w:t>
      </w:r>
    </w:p>
    <w:p w:rsidR="00B24E3F" w:rsidRDefault="00B24E3F">
      <w:pPr>
        <w:pStyle w:val="ConsPlusNormal"/>
        <w:spacing w:before="220"/>
        <w:ind w:firstLine="540"/>
        <w:jc w:val="both"/>
      </w:pPr>
      <w:r>
        <w:t>Государственная функция исполняется уполномоченным структурным подразделением Рособрнадзора (далее - Управление).</w:t>
      </w:r>
    </w:p>
    <w:p w:rsidR="00B24E3F" w:rsidRDefault="00B24E3F">
      <w:pPr>
        <w:pStyle w:val="ConsPlusNormal"/>
        <w:spacing w:before="220"/>
        <w:ind w:firstLine="540"/>
        <w:jc w:val="both"/>
      </w:pPr>
      <w:r>
        <w:t>Управление размещается по адресу: 127994, Москва, ул. Садовая-Сухаревская, д. 16.</w:t>
      </w:r>
    </w:p>
    <w:p w:rsidR="00B24E3F" w:rsidRDefault="00B24E3F">
      <w:pPr>
        <w:pStyle w:val="ConsPlusNormal"/>
        <w:spacing w:before="220"/>
        <w:ind w:firstLine="540"/>
        <w:jc w:val="both"/>
      </w:pPr>
      <w:r>
        <w:t>Справочный телефон Управления: (495) 608-63-39.</w:t>
      </w:r>
    </w:p>
    <w:p w:rsidR="00B24E3F" w:rsidRDefault="00B24E3F">
      <w:pPr>
        <w:pStyle w:val="ConsPlusNormal"/>
        <w:spacing w:before="220"/>
        <w:ind w:firstLine="540"/>
        <w:jc w:val="both"/>
      </w:pPr>
      <w:r>
        <w:t>Адрес электронной почты Управления: dep07@obrnadzor.gov.ru.</w:t>
      </w:r>
    </w:p>
    <w:p w:rsidR="00B24E3F" w:rsidRDefault="00B24E3F">
      <w:pPr>
        <w:pStyle w:val="ConsPlusNormal"/>
        <w:jc w:val="both"/>
      </w:pPr>
    </w:p>
    <w:p w:rsidR="00B24E3F" w:rsidRDefault="00B24E3F">
      <w:pPr>
        <w:pStyle w:val="ConsPlusTitle"/>
        <w:jc w:val="center"/>
        <w:outlineLvl w:val="2"/>
      </w:pPr>
      <w:r>
        <w:t>Сведения о размере платы за услуги организации</w:t>
      </w:r>
    </w:p>
    <w:p w:rsidR="00B24E3F" w:rsidRDefault="00B24E3F">
      <w:pPr>
        <w:pStyle w:val="ConsPlusTitle"/>
        <w:jc w:val="center"/>
      </w:pPr>
      <w:r>
        <w:t>(организаций), участвующей (участвующих) в исполнении</w:t>
      </w:r>
    </w:p>
    <w:p w:rsidR="00B24E3F" w:rsidRDefault="00B24E3F">
      <w:pPr>
        <w:pStyle w:val="ConsPlusTitle"/>
        <w:jc w:val="center"/>
      </w:pPr>
      <w:r>
        <w:t>государственной функции, взимаемой с лица, в отношении</w:t>
      </w:r>
    </w:p>
    <w:p w:rsidR="00B24E3F" w:rsidRDefault="00B24E3F">
      <w:pPr>
        <w:pStyle w:val="ConsPlusTitle"/>
        <w:jc w:val="center"/>
      </w:pPr>
      <w:r>
        <w:t>которого проводятся мероприятия по контролю (надзору)</w:t>
      </w:r>
    </w:p>
    <w:p w:rsidR="00B24E3F" w:rsidRDefault="00B24E3F">
      <w:pPr>
        <w:pStyle w:val="ConsPlusNormal"/>
        <w:jc w:val="both"/>
      </w:pPr>
    </w:p>
    <w:p w:rsidR="00B24E3F" w:rsidRDefault="00B24E3F">
      <w:pPr>
        <w:pStyle w:val="ConsPlusNormal"/>
        <w:ind w:firstLine="540"/>
        <w:jc w:val="both"/>
      </w:pPr>
      <w:r>
        <w:t>20. Исполнение государственной функции осуществляется бесплатно.</w:t>
      </w:r>
    </w:p>
    <w:p w:rsidR="00B24E3F" w:rsidRDefault="00B24E3F">
      <w:pPr>
        <w:pStyle w:val="ConsPlusNormal"/>
        <w:jc w:val="both"/>
      </w:pPr>
    </w:p>
    <w:p w:rsidR="00B24E3F" w:rsidRDefault="00B24E3F">
      <w:pPr>
        <w:pStyle w:val="ConsPlusTitle"/>
        <w:jc w:val="center"/>
        <w:outlineLvl w:val="2"/>
      </w:pPr>
      <w:r>
        <w:t>Срок исполнения государственной функции</w:t>
      </w:r>
    </w:p>
    <w:p w:rsidR="00B24E3F" w:rsidRDefault="00B24E3F">
      <w:pPr>
        <w:pStyle w:val="ConsPlusNormal"/>
        <w:jc w:val="both"/>
      </w:pPr>
    </w:p>
    <w:p w:rsidR="00B24E3F" w:rsidRDefault="00B24E3F">
      <w:pPr>
        <w:pStyle w:val="ConsPlusNormal"/>
        <w:ind w:firstLine="540"/>
        <w:jc w:val="both"/>
      </w:pPr>
      <w:r>
        <w:t xml:space="preserve">21. Срок исполнения государственной функции при проведении каждой из проверок, как документарной, так и выездной, в соответствии с Федеральным </w:t>
      </w:r>
      <w:hyperlink r:id="rId58" w:history="1">
        <w:r>
          <w:rPr>
            <w:color w:val="0000FF"/>
          </w:rPr>
          <w:t>законом</w:t>
        </w:r>
      </w:hyperlink>
      <w:r>
        <w:t xml:space="preserve"> N 294-ФЗ не может превышать 20 рабочих дней.</w:t>
      </w:r>
    </w:p>
    <w:p w:rsidR="00B24E3F" w:rsidRDefault="00B24E3F">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Рособрнадзора, проводящих выездную плановую проверку, срок проведения выездной плановой проверки может быть продлен руководителем Рособрнадзора, но не более чем на 20 рабочих дней.</w:t>
      </w:r>
    </w:p>
    <w:p w:rsidR="00B24E3F" w:rsidRDefault="00B24E3F">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B24E3F" w:rsidRDefault="00B24E3F">
      <w:pPr>
        <w:pStyle w:val="ConsPlusNormal"/>
        <w:spacing w:before="220"/>
        <w:ind w:firstLine="540"/>
        <w:jc w:val="both"/>
      </w:pPr>
      <w:r>
        <w:t xml:space="preserve">22.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9" w:history="1">
        <w:r>
          <w:rPr>
            <w:color w:val="0000FF"/>
          </w:rPr>
          <w:t>законом</w:t>
        </w:r>
      </w:hyperlink>
      <w:r>
        <w:t xml:space="preserve"> N 473-ФЗ.</w:t>
      </w:r>
    </w:p>
    <w:p w:rsidR="00B24E3F" w:rsidRDefault="00B24E3F">
      <w:pPr>
        <w:pStyle w:val="ConsPlusNormal"/>
        <w:spacing w:before="220"/>
        <w:ind w:firstLine="540"/>
        <w:jc w:val="both"/>
      </w:pPr>
      <w:r>
        <w:lastRenderedPageBreak/>
        <w:t>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B24E3F" w:rsidRDefault="00B24E3F">
      <w:pPr>
        <w:pStyle w:val="ConsPlusNormal"/>
        <w:spacing w:before="220"/>
        <w:ind w:firstLine="540"/>
        <w:jc w:val="both"/>
      </w:pPr>
      <w:r>
        <w:t>Срок проведения внеплановой проверки не может превышать 5 рабочих дней.</w:t>
      </w:r>
    </w:p>
    <w:p w:rsidR="00B24E3F" w:rsidRDefault="00B24E3F">
      <w:pPr>
        <w:pStyle w:val="ConsPlusNormal"/>
        <w:spacing w:before="220"/>
        <w:ind w:firstLine="540"/>
        <w:jc w:val="both"/>
      </w:pPr>
      <w:r>
        <w:t xml:space="preserve">23.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60" w:history="1">
        <w:r>
          <w:rPr>
            <w:color w:val="0000FF"/>
          </w:rPr>
          <w:t>законом</w:t>
        </w:r>
      </w:hyperlink>
      <w:r>
        <w:t xml:space="preserve"> N 212-ФЗ.</w:t>
      </w:r>
    </w:p>
    <w:p w:rsidR="00B24E3F" w:rsidRDefault="00B24E3F">
      <w:pPr>
        <w:pStyle w:val="ConsPlusNormal"/>
        <w:spacing w:before="220"/>
        <w:ind w:firstLine="540"/>
        <w:jc w:val="both"/>
      </w:pPr>
      <w: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B24E3F" w:rsidRDefault="00B24E3F">
      <w:pPr>
        <w:pStyle w:val="ConsPlusNormal"/>
        <w:spacing w:before="220"/>
        <w:ind w:firstLine="540"/>
        <w:jc w:val="both"/>
      </w:pPr>
      <w:r>
        <w:t>Срок проведения внеплановой проверки не может превышать 5 рабочих дней.</w:t>
      </w:r>
    </w:p>
    <w:p w:rsidR="00B24E3F" w:rsidRDefault="00B24E3F">
      <w:pPr>
        <w:pStyle w:val="ConsPlusNormal"/>
        <w:spacing w:before="220"/>
        <w:ind w:firstLine="540"/>
        <w:jc w:val="both"/>
      </w:pPr>
      <w:r>
        <w:t xml:space="preserve">24.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61" w:history="1">
        <w:r>
          <w:rPr>
            <w:color w:val="0000FF"/>
          </w:rPr>
          <w:t>частью 10 статьи 12.2</w:t>
        </w:r>
      </w:hyperlink>
      <w:r>
        <w:t xml:space="preserve"> Федерального конституционного закона N 6-ФКЗ до 1 марта 2019 года не проводятся.</w:t>
      </w:r>
    </w:p>
    <w:p w:rsidR="00B24E3F" w:rsidRDefault="00B24E3F">
      <w:pPr>
        <w:pStyle w:val="ConsPlusNormal"/>
        <w:spacing w:before="220"/>
        <w:ind w:firstLine="540"/>
        <w:jc w:val="both"/>
      </w:pPr>
      <w:r>
        <w:t xml:space="preserve">25. Государственная функция в отношении организаций, являющихся субъектами малого и среднего предпринимательства (далее - субъект малого предпринимательства), исполняется в сроки, установленные Федеральным </w:t>
      </w:r>
      <w:hyperlink r:id="rId62" w:history="1">
        <w:r>
          <w:rPr>
            <w:color w:val="0000FF"/>
          </w:rPr>
          <w:t>законом</w:t>
        </w:r>
      </w:hyperlink>
      <w:r>
        <w:t xml:space="preserve"> N 294-ФЗ.</w:t>
      </w:r>
    </w:p>
    <w:p w:rsidR="00B24E3F" w:rsidRDefault="00B24E3F">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B24E3F" w:rsidRDefault="00B24E3F">
      <w:pPr>
        <w:pStyle w:val="ConsPlusNormal"/>
        <w:jc w:val="both"/>
      </w:pPr>
    </w:p>
    <w:p w:rsidR="00B24E3F" w:rsidRDefault="00B24E3F">
      <w:pPr>
        <w:pStyle w:val="ConsPlusTitle"/>
        <w:jc w:val="center"/>
        <w:outlineLvl w:val="1"/>
      </w:pPr>
      <w:r>
        <w:t>III. СОСТАВ, ПОСЛЕДОВАТЕЛЬНОСТЬ И СРОКИ ВЫПОЛНЕНИЯ</w:t>
      </w:r>
    </w:p>
    <w:p w:rsidR="00B24E3F" w:rsidRDefault="00B24E3F">
      <w:pPr>
        <w:pStyle w:val="ConsPlusTitle"/>
        <w:jc w:val="center"/>
      </w:pPr>
      <w:r>
        <w:t>АДМИНИСТРАТИВНЫХ ПРОЦЕДУР (ДЕЙСТВИЙ), ТРЕБОВАНИЯ К ПОРЯДКУ</w:t>
      </w:r>
    </w:p>
    <w:p w:rsidR="00B24E3F" w:rsidRDefault="00B24E3F">
      <w:pPr>
        <w:pStyle w:val="ConsPlusTitle"/>
        <w:jc w:val="center"/>
      </w:pPr>
      <w:r>
        <w:t>ИХ ВЫПОЛНЕНИЯ, В ТОМ ЧИСЛЕ ОСОБЕННОСТИ ВЫПОЛНЕНИЯ</w:t>
      </w:r>
    </w:p>
    <w:p w:rsidR="00B24E3F" w:rsidRDefault="00B24E3F">
      <w:pPr>
        <w:pStyle w:val="ConsPlusTitle"/>
        <w:jc w:val="center"/>
      </w:pPr>
      <w:r>
        <w:t>АДМИНИСТРАТИВНЫХ ПРОЦЕДУР (ДЕЙСТВИЙ) В ЭЛЕКТРОННОЙ ФОРМЕ</w:t>
      </w:r>
    </w:p>
    <w:p w:rsidR="00B24E3F" w:rsidRDefault="00B24E3F">
      <w:pPr>
        <w:pStyle w:val="ConsPlusNormal"/>
        <w:jc w:val="both"/>
      </w:pPr>
    </w:p>
    <w:p w:rsidR="00B24E3F" w:rsidRDefault="00B24E3F">
      <w:pPr>
        <w:pStyle w:val="ConsPlusNormal"/>
        <w:ind w:firstLine="540"/>
        <w:jc w:val="both"/>
      </w:pPr>
      <w:r>
        <w:t>26. Исполнение государственной функции предусматривает выполнение следующих административных процедур:</w:t>
      </w:r>
    </w:p>
    <w:p w:rsidR="00B24E3F" w:rsidRDefault="00B24E3F">
      <w:pPr>
        <w:pStyle w:val="ConsPlusNormal"/>
        <w:spacing w:before="220"/>
        <w:ind w:firstLine="540"/>
        <w:jc w:val="both"/>
      </w:pPr>
      <w:r>
        <w:t>подготовку к проведению проверки;</w:t>
      </w:r>
    </w:p>
    <w:p w:rsidR="00B24E3F" w:rsidRDefault="00B24E3F">
      <w:pPr>
        <w:pStyle w:val="ConsPlusNormal"/>
        <w:spacing w:before="220"/>
        <w:ind w:firstLine="540"/>
        <w:jc w:val="both"/>
      </w:pPr>
      <w:r>
        <w:t>проведение проверки;</w:t>
      </w:r>
    </w:p>
    <w:p w:rsidR="00B24E3F" w:rsidRDefault="00B24E3F">
      <w:pPr>
        <w:pStyle w:val="ConsPlusNormal"/>
        <w:spacing w:before="220"/>
        <w:ind w:firstLine="540"/>
        <w:jc w:val="both"/>
      </w:pPr>
      <w:r>
        <w:lastRenderedPageBreak/>
        <w:t>оформление результатов проверки;</w:t>
      </w:r>
    </w:p>
    <w:p w:rsidR="00B24E3F" w:rsidRDefault="00B24E3F">
      <w:pPr>
        <w:pStyle w:val="ConsPlusNormal"/>
        <w:spacing w:before="220"/>
        <w:ind w:firstLine="540"/>
        <w:jc w:val="both"/>
      </w:pPr>
      <w:r>
        <w:t>принятие мер по результатам проверки;</w:t>
      </w:r>
    </w:p>
    <w:p w:rsidR="00B24E3F" w:rsidRDefault="00B24E3F">
      <w:pPr>
        <w:pStyle w:val="ConsPlusNormal"/>
        <w:spacing w:before="220"/>
        <w:ind w:firstLine="540"/>
        <w:jc w:val="both"/>
      </w:pPr>
      <w:r>
        <w:t>контроль за исполнением предписаний, включая принятие предусмотренных законодательством Российской Федерации мер в связи с неисполнением предписаний.</w:t>
      </w:r>
    </w:p>
    <w:p w:rsidR="00B24E3F" w:rsidRDefault="00B24E3F">
      <w:pPr>
        <w:pStyle w:val="ConsPlusNormal"/>
        <w:spacing w:before="220"/>
        <w:ind w:firstLine="540"/>
        <w:jc w:val="both"/>
      </w:pPr>
      <w:r>
        <w:t>27. Выполнение административных действий в рамках исполнения государственной функции осуществляется федеральными государственными гражданскими служащими Рособрнадзора (далее - уполномоченный специалист, должностное лицо Рособрнадзора, уполномоченное на проведение проверки) в соответствии с установленным распределением должностных обязанностей.</w:t>
      </w:r>
    </w:p>
    <w:p w:rsidR="00B24E3F" w:rsidRDefault="00B24E3F">
      <w:pPr>
        <w:pStyle w:val="ConsPlusNormal"/>
        <w:spacing w:before="220"/>
        <w:ind w:firstLine="540"/>
        <w:jc w:val="both"/>
      </w:pPr>
      <w:r>
        <w:t xml:space="preserve">28. Блок-схема исполнения государственной функции приведена в </w:t>
      </w:r>
      <w:hyperlink w:anchor="P544" w:history="1">
        <w:r>
          <w:rPr>
            <w:color w:val="0000FF"/>
          </w:rPr>
          <w:t>приложении</w:t>
        </w:r>
      </w:hyperlink>
      <w:r>
        <w:t xml:space="preserve"> к Регламенту.</w:t>
      </w:r>
    </w:p>
    <w:p w:rsidR="00B24E3F" w:rsidRDefault="00B24E3F">
      <w:pPr>
        <w:pStyle w:val="ConsPlusNormal"/>
        <w:jc w:val="both"/>
      </w:pPr>
    </w:p>
    <w:p w:rsidR="00B24E3F" w:rsidRDefault="00B24E3F">
      <w:pPr>
        <w:pStyle w:val="ConsPlusTitle"/>
        <w:jc w:val="center"/>
        <w:outlineLvl w:val="2"/>
      </w:pPr>
      <w:r>
        <w:t>Подготовка к проведению проверки</w:t>
      </w:r>
    </w:p>
    <w:p w:rsidR="00B24E3F" w:rsidRDefault="00B24E3F">
      <w:pPr>
        <w:pStyle w:val="ConsPlusNormal"/>
        <w:jc w:val="both"/>
      </w:pPr>
    </w:p>
    <w:p w:rsidR="00B24E3F" w:rsidRDefault="00B24E3F">
      <w:pPr>
        <w:pStyle w:val="ConsPlusNormal"/>
        <w:ind w:firstLine="540"/>
        <w:jc w:val="both"/>
      </w:pPr>
      <w:r>
        <w:t>29. Проверки подразделяются на плановые и внеплановые, документарные и выездные.</w:t>
      </w:r>
    </w:p>
    <w:p w:rsidR="00B24E3F" w:rsidRDefault="00B24E3F">
      <w:pPr>
        <w:pStyle w:val="ConsPlusNormal"/>
        <w:spacing w:before="220"/>
        <w:ind w:firstLine="540"/>
        <w:jc w:val="both"/>
      </w:pPr>
      <w:r>
        <w:t>30. Основанием для начала административной процедуры подготовки к проведению плановой проверки организации является ежегодный план проведения плановых проверок юридических лиц Рособрнадзора (далее - план проверок).</w:t>
      </w:r>
    </w:p>
    <w:p w:rsidR="00B24E3F" w:rsidRDefault="00B24E3F">
      <w:pPr>
        <w:pStyle w:val="ConsPlusNormal"/>
        <w:spacing w:before="220"/>
        <w:ind w:firstLine="540"/>
        <w:jc w:val="both"/>
      </w:pPr>
      <w:r>
        <w:t>31. Основаниями для включения плановой проверки организации в план проведения плановых проверок являются:</w:t>
      </w:r>
    </w:p>
    <w:p w:rsidR="00B24E3F" w:rsidRDefault="00B24E3F">
      <w:pPr>
        <w:pStyle w:val="ConsPlusNormal"/>
        <w:spacing w:before="220"/>
        <w:ind w:firstLine="540"/>
        <w:jc w:val="both"/>
      </w:pPr>
      <w:r>
        <w:t>а) истечение одного года со дня принятия решения о предоставлении лицензии или переоформлении лицензии;</w:t>
      </w:r>
    </w:p>
    <w:p w:rsidR="00B24E3F" w:rsidRDefault="00B24E3F">
      <w:pPr>
        <w:pStyle w:val="ConsPlusNormal"/>
        <w:spacing w:before="220"/>
        <w:ind w:firstLine="540"/>
        <w:jc w:val="both"/>
      </w:pPr>
      <w:r>
        <w:t>б) истечение 3 лет со дня окончания последней плановой проверки организации;</w:t>
      </w:r>
    </w:p>
    <w:p w:rsidR="00B24E3F" w:rsidRDefault="00B24E3F">
      <w:pPr>
        <w:pStyle w:val="ConsPlusNormal"/>
        <w:spacing w:before="220"/>
        <w:ind w:firstLine="540"/>
        <w:jc w:val="both"/>
      </w:pPr>
      <w:r>
        <w:t xml:space="preserve">в) истечение установленного </w:t>
      </w:r>
      <w:hyperlink r:id="rId63" w:history="1">
        <w:r>
          <w:rPr>
            <w:color w:val="0000FF"/>
          </w:rPr>
          <w:t>постановлением</w:t>
        </w:r>
      </w:hyperlink>
      <w:r>
        <w:t xml:space="preserve"> N 944 срока со дня окончания последней плановой проверки организации.</w:t>
      </w:r>
    </w:p>
    <w:p w:rsidR="00B24E3F" w:rsidRDefault="00B24E3F">
      <w:pPr>
        <w:pStyle w:val="ConsPlusNormal"/>
        <w:spacing w:before="220"/>
        <w:ind w:firstLine="540"/>
        <w:jc w:val="both"/>
      </w:pPr>
      <w:r>
        <w:t>32. Основаниями для начала административной процедуры подготовки к проведению внеплановой выездной проверки организации являются:</w:t>
      </w:r>
    </w:p>
    <w:p w:rsidR="00B24E3F" w:rsidRDefault="00B24E3F">
      <w:pPr>
        <w:pStyle w:val="ConsPlusNormal"/>
        <w:spacing w:before="220"/>
        <w:ind w:firstLine="540"/>
        <w:jc w:val="both"/>
      </w:pPr>
      <w:r>
        <w:t>а) истечение срока исполнения организацией ранее выданного предписания;</w:t>
      </w:r>
    </w:p>
    <w:p w:rsidR="00B24E3F" w:rsidRDefault="00B24E3F">
      <w:pPr>
        <w:pStyle w:val="ConsPlusNormal"/>
        <w:spacing w:before="220"/>
        <w:ind w:firstLine="540"/>
        <w:jc w:val="both"/>
      </w:pPr>
      <w:r>
        <w:t>б) поступление в Рособрнадзор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организацией лицензионных требований;</w:t>
      </w:r>
    </w:p>
    <w:p w:rsidR="00B24E3F" w:rsidRDefault="00B24E3F">
      <w:pPr>
        <w:pStyle w:val="ConsPlusNormal"/>
        <w:spacing w:before="220"/>
        <w:ind w:firstLine="540"/>
        <w:jc w:val="both"/>
      </w:pPr>
      <w:r>
        <w:t>в) истечение срока, на который было приостановлено действие лицензии, в случае вынесения решения суда о привлечении организации к административной ответственности за неисполнение в установленный срок предписания либо вынесения решения суда о назначении административного наказания в виде административного приостановления деятельности организации;</w:t>
      </w:r>
    </w:p>
    <w:p w:rsidR="00B24E3F" w:rsidRDefault="00B24E3F">
      <w:pPr>
        <w:pStyle w:val="ConsPlusNormal"/>
        <w:spacing w:before="220"/>
        <w:ind w:firstLine="540"/>
        <w:jc w:val="both"/>
      </w:pPr>
      <w:r>
        <w:t>г) наличие ходатайства организации о проведении Рособрнадзором внеплановой выездной проверки в целях установления факта досрочного исполнения предписания;</w:t>
      </w:r>
    </w:p>
    <w:p w:rsidR="00B24E3F" w:rsidRDefault="00B24E3F">
      <w:pPr>
        <w:pStyle w:val="ConsPlusNormal"/>
        <w:spacing w:before="220"/>
        <w:ind w:firstLine="540"/>
        <w:jc w:val="both"/>
      </w:pPr>
      <w:r>
        <w:t>д) наличие распорядительного акта, изданного Рособрнадзором в соответствии с поручением Президента Российской Федерации или Правительства Российской Федерации.</w:t>
      </w:r>
    </w:p>
    <w:p w:rsidR="00B24E3F" w:rsidRDefault="00B24E3F">
      <w:pPr>
        <w:pStyle w:val="ConsPlusNormal"/>
        <w:spacing w:before="220"/>
        <w:ind w:firstLine="540"/>
        <w:jc w:val="both"/>
      </w:pPr>
      <w:r>
        <w:t xml:space="preserve">33. Проект плана проверок на очередной календарный год формируется Управлением и </w:t>
      </w:r>
      <w:r>
        <w:lastRenderedPageBreak/>
        <w:t>представляется курирующему заместителю руководителя Рособрнадзора в срок до 1 августа текущего года.</w:t>
      </w:r>
    </w:p>
    <w:p w:rsidR="00B24E3F" w:rsidRDefault="00B24E3F">
      <w:pPr>
        <w:pStyle w:val="ConsPlusNormal"/>
        <w:spacing w:before="220"/>
        <w:ind w:firstLine="540"/>
        <w:jc w:val="both"/>
      </w:pPr>
      <w:r>
        <w:t>В срок до 1 сентября года, предшествующего году проведения плановых проверок, Рособрнадзор направляет проект плана проверок в Генеральную прокуратуру Российской Федерации почтовым отправлением либо иным доступным способом.</w:t>
      </w:r>
    </w:p>
    <w:p w:rsidR="00B24E3F" w:rsidRDefault="00B24E3F">
      <w:pPr>
        <w:pStyle w:val="ConsPlusNormal"/>
        <w:spacing w:before="220"/>
        <w:ind w:firstLine="540"/>
        <w:jc w:val="both"/>
      </w:pPr>
      <w:r>
        <w:t>В срок до 1 ноября года, предшествующего году проведения плановых проверок, Рособрнадзор рассматривает предложения Генеральной прокуратуры Российской Федерации о проведении совместных проверок и по итогам их рассмотрения направляет в Генеральную прокуратуру Российской Федерации утвержденный руководителем Рособрнадзора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B24E3F" w:rsidRDefault="00B24E3F">
      <w:pPr>
        <w:pStyle w:val="ConsPlusNormal"/>
        <w:spacing w:before="220"/>
        <w:ind w:firstLine="540"/>
        <w:jc w:val="both"/>
      </w:pPr>
      <w:r>
        <w:t>Утвержденный руководителем Рособрнадзора план проверок доводится до сведения заинтересованных лиц посредством его размещения на официальном сайте Рособрнадзора,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24E3F" w:rsidRDefault="00B24E3F">
      <w:pPr>
        <w:pStyle w:val="ConsPlusNormal"/>
        <w:spacing w:before="220"/>
        <w:ind w:firstLine="540"/>
        <w:jc w:val="both"/>
      </w:pPr>
      <w:r>
        <w:t>34. Внесение изменений в план проверок допускается в случаях:</w:t>
      </w:r>
    </w:p>
    <w:p w:rsidR="00B24E3F" w:rsidRDefault="00B24E3F">
      <w:pPr>
        <w:pStyle w:val="ConsPlusNormal"/>
        <w:spacing w:before="220"/>
        <w:ind w:firstLine="540"/>
        <w:jc w:val="both"/>
      </w:pPr>
      <w:r>
        <w:t>а) исключения проверки из ежегодного плана в связи с:</w:t>
      </w:r>
    </w:p>
    <w:p w:rsidR="00B24E3F" w:rsidRDefault="00B24E3F">
      <w:pPr>
        <w:pStyle w:val="ConsPlusNormal"/>
        <w:spacing w:before="220"/>
        <w:ind w:firstLine="540"/>
        <w:jc w:val="both"/>
      </w:pPr>
      <w:r>
        <w:t>невозможностью проведения плановой проверки деятельности организации вследствие ее ликвидации;</w:t>
      </w:r>
    </w:p>
    <w:p w:rsidR="00B24E3F" w:rsidRDefault="00B24E3F">
      <w:pPr>
        <w:pStyle w:val="ConsPlusNormal"/>
        <w:spacing w:before="220"/>
        <w:ind w:firstLine="540"/>
        <w:jc w:val="both"/>
      </w:pPr>
      <w:r>
        <w:t>прекращением организацией образовательной деятельности;</w:t>
      </w:r>
    </w:p>
    <w:p w:rsidR="00B24E3F" w:rsidRDefault="00B24E3F">
      <w:pPr>
        <w:pStyle w:val="ConsPlusNormal"/>
        <w:spacing w:before="220"/>
        <w:ind w:firstLine="540"/>
        <w:jc w:val="both"/>
      </w:pPr>
      <w:r>
        <w:t xml:space="preserve">принятием Рособрнадзором решения об исключении соответствующей проверки из плана проверок в случаях, предусмотренных </w:t>
      </w:r>
      <w:hyperlink r:id="rId64" w:history="1">
        <w:r>
          <w:rPr>
            <w:color w:val="0000FF"/>
          </w:rPr>
          <w:t>статьей 26.1</w:t>
        </w:r>
      </w:hyperlink>
      <w:r>
        <w:t xml:space="preserve"> Федерального закона N 294-ФЗ;</w:t>
      </w:r>
    </w:p>
    <w:p w:rsidR="00B24E3F" w:rsidRDefault="00B24E3F">
      <w:pPr>
        <w:pStyle w:val="ConsPlusNormal"/>
        <w:spacing w:before="220"/>
        <w:ind w:firstLine="540"/>
        <w:jc w:val="both"/>
      </w:pPr>
      <w:r>
        <w:t>прекращением действия лицензии или аннулированием лицензии;</w:t>
      </w:r>
    </w:p>
    <w:p w:rsidR="00B24E3F" w:rsidRDefault="00B24E3F">
      <w:pPr>
        <w:pStyle w:val="ConsPlusNormal"/>
        <w:spacing w:before="220"/>
        <w:ind w:firstLine="540"/>
        <w:jc w:val="both"/>
      </w:pPr>
      <w:r>
        <w:t>наступлением обстоятельств непреодолимой силы;</w:t>
      </w:r>
    </w:p>
    <w:p w:rsidR="00B24E3F" w:rsidRDefault="00B24E3F">
      <w:pPr>
        <w:pStyle w:val="ConsPlusNormal"/>
        <w:spacing w:before="220"/>
        <w:ind w:firstLine="540"/>
        <w:jc w:val="both"/>
      </w:pPr>
      <w:r>
        <w:t>б) изменения указанных в ежегодном плане сведений об организации в связи с:</w:t>
      </w:r>
    </w:p>
    <w:p w:rsidR="00B24E3F" w:rsidRDefault="00B24E3F">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w:t>
      </w:r>
    </w:p>
    <w:p w:rsidR="00B24E3F" w:rsidRDefault="00B24E3F">
      <w:pPr>
        <w:pStyle w:val="ConsPlusNormal"/>
        <w:spacing w:before="220"/>
        <w:ind w:firstLine="540"/>
        <w:jc w:val="both"/>
      </w:pPr>
      <w:r>
        <w:t>реорганизацией организации;</w:t>
      </w:r>
    </w:p>
    <w:p w:rsidR="00B24E3F" w:rsidRDefault="00B24E3F">
      <w:pPr>
        <w:pStyle w:val="ConsPlusNormal"/>
        <w:spacing w:before="220"/>
        <w:ind w:firstLine="540"/>
        <w:jc w:val="both"/>
      </w:pPr>
      <w:r>
        <w:t>изменением наименования организации.</w:t>
      </w:r>
    </w:p>
    <w:p w:rsidR="00B24E3F" w:rsidRDefault="00B24E3F">
      <w:pPr>
        <w:pStyle w:val="ConsPlusNormal"/>
        <w:spacing w:before="220"/>
        <w:ind w:firstLine="540"/>
        <w:jc w:val="both"/>
      </w:pPr>
      <w:r>
        <w:t>Изменения в план проверок утверждаются руководителем Рособрнадзора.</w:t>
      </w:r>
    </w:p>
    <w:p w:rsidR="00B24E3F" w:rsidRDefault="00B24E3F">
      <w:pPr>
        <w:pStyle w:val="ConsPlusNormal"/>
        <w:spacing w:before="220"/>
        <w:ind w:firstLine="540"/>
        <w:jc w:val="both"/>
      </w:pPr>
      <w:r>
        <w:t>Сведения о внесенных в план проверок изменениях направляются в течение 3 рабочих дней со дня их внесения в Генеральную прокуратуру Российской Федерации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Рособрнадзора в течение 5 рабочих дней со дня внесения изменений.</w:t>
      </w:r>
    </w:p>
    <w:p w:rsidR="00B24E3F" w:rsidRDefault="00B24E3F">
      <w:pPr>
        <w:pStyle w:val="ConsPlusNormal"/>
        <w:spacing w:before="220"/>
        <w:ind w:firstLine="540"/>
        <w:jc w:val="both"/>
      </w:pPr>
      <w:r>
        <w:t>В отношении одной организации плановая проверка может быть проведена Рособрнадзором не чаще чем один раз в 3 года.</w:t>
      </w:r>
    </w:p>
    <w:p w:rsidR="00B24E3F" w:rsidRDefault="00B24E3F">
      <w:pPr>
        <w:pStyle w:val="ConsPlusNormal"/>
        <w:spacing w:before="220"/>
        <w:ind w:firstLine="540"/>
        <w:jc w:val="both"/>
      </w:pPr>
      <w:r>
        <w:lastRenderedPageBreak/>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2 года.</w:t>
      </w:r>
    </w:p>
    <w:p w:rsidR="00B24E3F" w:rsidRDefault="00B24E3F">
      <w:pPr>
        <w:pStyle w:val="ConsPlusNormal"/>
        <w:spacing w:before="220"/>
        <w:ind w:firstLine="540"/>
        <w:jc w:val="both"/>
      </w:pPr>
      <w:bookmarkStart w:id="5" w:name="P284"/>
      <w:bookmarkEnd w:id="5"/>
      <w:r>
        <w:t>35. Проверки проводятся на основании распорядительного акта Рособрнадзора.</w:t>
      </w:r>
    </w:p>
    <w:p w:rsidR="00B24E3F" w:rsidRDefault="00B24E3F">
      <w:pPr>
        <w:pStyle w:val="ConsPlusNormal"/>
        <w:spacing w:before="220"/>
        <w:ind w:firstLine="540"/>
        <w:jc w:val="both"/>
      </w:pPr>
      <w:r>
        <w:t xml:space="preserve">Распорядительный акт Рособрнадзора о проведении проверки разрабатывается в соответствии с типовой </w:t>
      </w:r>
      <w:hyperlink r:id="rId65"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B24E3F" w:rsidRDefault="00B24E3F">
      <w:pPr>
        <w:pStyle w:val="ConsPlusNormal"/>
        <w:spacing w:before="220"/>
        <w:ind w:firstLine="540"/>
        <w:jc w:val="both"/>
      </w:pPr>
      <w:r>
        <w:t>36. Проект соответствующего распорядительного акта Рособрнадзора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B24E3F" w:rsidRDefault="00B24E3F">
      <w:pPr>
        <w:pStyle w:val="ConsPlusNormal"/>
        <w:spacing w:before="220"/>
        <w:ind w:firstLine="540"/>
        <w:jc w:val="both"/>
      </w:pPr>
      <w:r>
        <w:t>37. Проведение проверки осуществляется должностными лицами Рособрнадзора, уполномоченными на проведение проверки, которые указаны в распорядительном акте Рособрнадзора.</w:t>
      </w:r>
    </w:p>
    <w:p w:rsidR="00B24E3F" w:rsidRDefault="00B24E3F">
      <w:pPr>
        <w:pStyle w:val="ConsPlusNormal"/>
        <w:spacing w:before="220"/>
        <w:ind w:firstLine="540"/>
        <w:jc w:val="both"/>
      </w:pPr>
      <w:r>
        <w:t xml:space="preserve">38. При необходимости к проведению проверок могут привлекаться эксперты, аттестованные Рособрнадзором, в соответствии с заключенными с ними гражданско-правовыми договорами для оценки соответствия осуществляемых организацией деятельности или действий (бездействия), предоставляемых образовательных услуг лицензионным требованиям и анализа соблюдения указанных требований в установленном Федеральным </w:t>
      </w:r>
      <w:hyperlink r:id="rId66" w:history="1">
        <w:r>
          <w:rPr>
            <w:color w:val="0000FF"/>
          </w:rPr>
          <w:t>законом</w:t>
        </w:r>
      </w:hyperlink>
      <w:r>
        <w:t xml:space="preserve"> N 294-ФЗ порядке. Привлеченные к проведению проверки эксперты указываются в распорядительном акте Рособрнадзора.</w:t>
      </w:r>
    </w:p>
    <w:p w:rsidR="00B24E3F" w:rsidRDefault="00B24E3F">
      <w:pPr>
        <w:pStyle w:val="ConsPlusNormal"/>
        <w:spacing w:before="220"/>
        <w:ind w:firstLine="540"/>
        <w:jc w:val="both"/>
      </w:pPr>
      <w:r>
        <w:t xml:space="preserve">Привлечение Рособрнадзором экспертов к проведению проверки деятельности образовательных организаций,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МВД России, осуществляется по представлению одного из указанных федеральных органов исполнительной власти и в порядке, установленном </w:t>
      </w:r>
      <w:hyperlink r:id="rId67" w:history="1">
        <w:r>
          <w:rPr>
            <w:color w:val="0000FF"/>
          </w:rPr>
          <w:t>приказом</w:t>
        </w:r>
      </w:hyperlink>
      <w:r>
        <w:t xml:space="preserve"> Минобрнауки России N 421.</w:t>
      </w:r>
    </w:p>
    <w:p w:rsidR="00B24E3F" w:rsidRDefault="00B24E3F">
      <w:pPr>
        <w:pStyle w:val="ConsPlusNormal"/>
        <w:spacing w:before="220"/>
        <w:ind w:firstLine="540"/>
        <w:jc w:val="both"/>
      </w:pPr>
      <w:r>
        <w:t>Рособрнадзор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B24E3F" w:rsidRDefault="00B24E3F">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B24E3F" w:rsidRDefault="00B24E3F">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B24E3F" w:rsidRDefault="00B24E3F">
      <w:pPr>
        <w:pStyle w:val="ConsPlusNormal"/>
        <w:spacing w:before="220"/>
        <w:ind w:firstLine="540"/>
        <w:jc w:val="both"/>
      </w:pPr>
      <w:bookmarkStart w:id="6" w:name="P293"/>
      <w:bookmarkEnd w:id="6"/>
      <w:r>
        <w:t>39. Копия распорядительного акта Рособрнадзора о проведении проверки передается должностному лицу Рособрнадзора, уполномоченному на проведение проверки.</w:t>
      </w:r>
    </w:p>
    <w:p w:rsidR="00B24E3F" w:rsidRDefault="00B24E3F">
      <w:pPr>
        <w:pStyle w:val="ConsPlusNormal"/>
        <w:spacing w:before="220"/>
        <w:ind w:firstLine="540"/>
        <w:jc w:val="both"/>
      </w:pPr>
      <w:r>
        <w:t>40. О проведении плановой проверки организация уведомляется Рособрнадзором не позднее чем за три рабочих дня до начала ее проведения посредством направления копии распорядительного акта Рособрнадзора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если такой адрес содержится в едином государственном реестре юридических лиц либо ранее был представлен организацией в Рособрнадзор, или иным доступным способом.</w:t>
      </w:r>
    </w:p>
    <w:p w:rsidR="00B24E3F" w:rsidRDefault="00B24E3F">
      <w:pPr>
        <w:pStyle w:val="ConsPlusNormal"/>
        <w:spacing w:before="220"/>
        <w:ind w:firstLine="540"/>
        <w:jc w:val="both"/>
      </w:pPr>
      <w:bookmarkStart w:id="7" w:name="P295"/>
      <w:bookmarkEnd w:id="7"/>
      <w:r>
        <w:t xml:space="preserve">41. Уполномоченный специалист в соответствии с </w:t>
      </w:r>
      <w:hyperlink r:id="rId68" w:history="1">
        <w:r>
          <w:rPr>
            <w:color w:val="0000FF"/>
          </w:rPr>
          <w:t>Правилами</w:t>
        </w:r>
      </w:hyperlink>
      <w:r>
        <w:t xml:space="preserve"> формирования и ведения </w:t>
      </w:r>
      <w:r>
        <w:lastRenderedPageBreak/>
        <w:t>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единый реестр проверок информацию о проверке.</w:t>
      </w:r>
    </w:p>
    <w:p w:rsidR="00B24E3F" w:rsidRDefault="00B24E3F">
      <w:pPr>
        <w:pStyle w:val="ConsPlusNormal"/>
        <w:jc w:val="both"/>
      </w:pPr>
    </w:p>
    <w:p w:rsidR="00B24E3F" w:rsidRDefault="00B24E3F">
      <w:pPr>
        <w:pStyle w:val="ConsPlusTitle"/>
        <w:jc w:val="center"/>
        <w:outlineLvl w:val="2"/>
      </w:pPr>
      <w:r>
        <w:t>Проведение проверки</w:t>
      </w:r>
    </w:p>
    <w:p w:rsidR="00B24E3F" w:rsidRDefault="00B24E3F">
      <w:pPr>
        <w:pStyle w:val="ConsPlusNormal"/>
        <w:jc w:val="both"/>
      </w:pPr>
    </w:p>
    <w:p w:rsidR="00B24E3F" w:rsidRDefault="00B24E3F">
      <w:pPr>
        <w:pStyle w:val="ConsPlusNormal"/>
        <w:ind w:firstLine="540"/>
        <w:jc w:val="both"/>
      </w:pPr>
      <w:r>
        <w:t>42. Основанием для начала административной процедуры проведения проверки является распорядительный акт Рособрнадзора о проведении проверки.</w:t>
      </w:r>
    </w:p>
    <w:p w:rsidR="00B24E3F" w:rsidRDefault="00B24E3F">
      <w:pPr>
        <w:pStyle w:val="ConsPlusNormal"/>
        <w:spacing w:before="220"/>
        <w:ind w:firstLine="540"/>
        <w:jc w:val="both"/>
      </w:pPr>
      <w:r>
        <w:t xml:space="preserve">43. Документарная проверка проводится по месту нахождения Рособрнадзора, указанному в </w:t>
      </w:r>
      <w:hyperlink w:anchor="P196" w:history="1">
        <w:r>
          <w:rPr>
            <w:color w:val="0000FF"/>
          </w:rPr>
          <w:t>пункте 19</w:t>
        </w:r>
      </w:hyperlink>
      <w:r>
        <w:t xml:space="preserve"> настоящего Регламента.</w:t>
      </w:r>
    </w:p>
    <w:p w:rsidR="00B24E3F" w:rsidRDefault="00B24E3F">
      <w:pPr>
        <w:pStyle w:val="ConsPlusNormal"/>
        <w:spacing w:before="220"/>
        <w:ind w:firstLine="540"/>
        <w:jc w:val="both"/>
      </w:pPr>
      <w:r>
        <w:t>Предметом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 исполнению предписаний.</w:t>
      </w:r>
    </w:p>
    <w:p w:rsidR="00B24E3F" w:rsidRDefault="00B24E3F">
      <w:pPr>
        <w:pStyle w:val="ConsPlusNormal"/>
        <w:spacing w:before="220"/>
        <w:ind w:firstLine="540"/>
        <w:jc w:val="both"/>
      </w:pPr>
      <w:r>
        <w:t>В ходе документарной проверки рассматривается имеющаяся в Рособрнадзоре информация о деятельности организации в соответствии с целями и задачами проверки, в том числе акты предыдущих проверок Рособрнадзора, предписания, материалы рассмотрения дел об административных правонарушениях и иные документы о результатах осуществленной Рособрнадзором государственной функции в отношении указанной организации, а также информация, размещенная на официальном сайте образовательной организации.</w:t>
      </w:r>
    </w:p>
    <w:p w:rsidR="00B24E3F" w:rsidRDefault="00B24E3F">
      <w:pPr>
        <w:pStyle w:val="ConsPlusNormal"/>
        <w:spacing w:before="220"/>
        <w:ind w:firstLine="540"/>
        <w:jc w:val="both"/>
      </w:pPr>
      <w:r>
        <w:t>В ходе документарной проверки должностные лица Рособрнадзора,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B24E3F" w:rsidRDefault="00B24E3F">
      <w:pPr>
        <w:pStyle w:val="ConsPlusNormal"/>
        <w:spacing w:before="220"/>
        <w:ind w:firstLine="540"/>
        <w:jc w:val="both"/>
      </w:pPr>
      <w:r>
        <w:t>Должностные лица Рособрнадзора, уполномоченные на проведение проверки, проводят анализ документов и (или) информации, которые в соответствии с целями и задачами проверки получены Рособрнадзором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24E3F" w:rsidRDefault="00B24E3F">
      <w:pPr>
        <w:pStyle w:val="ConsPlusNormal"/>
        <w:spacing w:before="220"/>
        <w:ind w:firstLine="540"/>
        <w:jc w:val="both"/>
      </w:pPr>
      <w:r>
        <w:t>В случае если достоверность сведений, содержащихся в документах, имеющихся в распоряжении Рособрнадзора, вызывает обоснованные сомнения либо эти сведения не позволяют оценить исполнение организацией лицензионных требований, уполномоченный специалист готовит в организацию мотивированный запрос (письмо) Рособрнадзора о представлении иных необходимых для рассмотрения в ходе проведения документарной проверки документов.</w:t>
      </w:r>
    </w:p>
    <w:p w:rsidR="00B24E3F" w:rsidRDefault="00B24E3F">
      <w:pPr>
        <w:pStyle w:val="ConsPlusNormal"/>
        <w:spacing w:before="220"/>
        <w:ind w:firstLine="540"/>
        <w:jc w:val="both"/>
      </w:pPr>
      <w:r>
        <w:t xml:space="preserve">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прилагаются заверенная печатью копия распорядительного акта Рособрнадзора о проведении проверки и копии документов и (или) информации, которые включены в </w:t>
      </w:r>
      <w:hyperlink r:id="rId69" w:history="1">
        <w:r>
          <w:rPr>
            <w:color w:val="0000FF"/>
          </w:rPr>
          <w:t>Перечень</w:t>
        </w:r>
      </w:hyperlink>
      <w:r>
        <w:t xml:space="preserve"> документов, запрашиваемых в рамках межведомственного информационного взаимодействия, утвержденный распоряжением N 724-р, и получены Рособрнадзором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24E3F" w:rsidRDefault="00B24E3F">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B24E3F" w:rsidRDefault="00B24E3F">
      <w:pPr>
        <w:pStyle w:val="ConsPlusNormal"/>
        <w:spacing w:before="220"/>
        <w:ind w:firstLine="540"/>
        <w:jc w:val="both"/>
      </w:pPr>
      <w:r>
        <w:t>В течение 10 рабочих дней со дня получения мотивированного запроса организация обязана направить в Рособрнадзор запрашиваемые документы.</w:t>
      </w:r>
    </w:p>
    <w:p w:rsidR="00B24E3F" w:rsidRDefault="00B24E3F">
      <w:pPr>
        <w:pStyle w:val="ConsPlusNormal"/>
        <w:spacing w:before="220"/>
        <w:ind w:firstLine="540"/>
        <w:jc w:val="both"/>
      </w:pPr>
      <w:r>
        <w:lastRenderedPageBreak/>
        <w:t>Указанные в запросе документы представляются в виде копий, заверенных печатью (при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24E3F" w:rsidRDefault="00B24E3F">
      <w:pPr>
        <w:pStyle w:val="ConsPlusNormal"/>
        <w:spacing w:before="220"/>
        <w:ind w:firstLine="540"/>
        <w:jc w:val="both"/>
      </w:pPr>
      <w:r>
        <w:t>Не допускается требовать нотариального удостоверения копий документов, представляемых в Рособрнадзор, если иное не предусмотрено законодательством Российской Федерации.</w:t>
      </w:r>
    </w:p>
    <w:p w:rsidR="00B24E3F" w:rsidRDefault="00B24E3F">
      <w:pPr>
        <w:pStyle w:val="ConsPlusNormal"/>
        <w:spacing w:before="220"/>
        <w:ind w:firstLine="540"/>
        <w:jc w:val="both"/>
      </w:pPr>
      <w:r>
        <w:t>Документы, представленные организацией, передаются должностному лицу Рособрнадзора, уполномоченному на проведение проверки.</w:t>
      </w:r>
    </w:p>
    <w:p w:rsidR="00B24E3F" w:rsidRDefault="00B24E3F">
      <w:pPr>
        <w:pStyle w:val="ConsPlusNormal"/>
        <w:spacing w:before="220"/>
        <w:ind w:firstLine="540"/>
        <w:jc w:val="both"/>
      </w:pPr>
      <w:bookmarkStart w:id="8" w:name="P312"/>
      <w:bookmarkEnd w:id="8"/>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Рособрнадзора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B24E3F" w:rsidRDefault="00B24E3F">
      <w:pPr>
        <w:pStyle w:val="ConsPlusNormal"/>
        <w:spacing w:before="220"/>
        <w:ind w:firstLine="540"/>
        <w:jc w:val="both"/>
      </w:pPr>
      <w:r>
        <w:t xml:space="preserve">Организация, представляющая в Рособрнадзор пояснения относительно выявленных ошибок и (или) противоречий, указанных в </w:t>
      </w:r>
      <w:hyperlink w:anchor="P312" w:history="1">
        <w:r>
          <w:rPr>
            <w:color w:val="0000FF"/>
          </w:rPr>
          <w:t>абзаце тринадцатом</w:t>
        </w:r>
      </w:hyperlink>
      <w:r>
        <w:t xml:space="preserve"> настоящего пункта, вправе представить дополнительно в Рособрнадзор документы, подтверждающие достоверность ранее представленных документов.</w:t>
      </w:r>
    </w:p>
    <w:p w:rsidR="00B24E3F" w:rsidRDefault="00B24E3F">
      <w:pPr>
        <w:pStyle w:val="ConsPlusNormal"/>
        <w:spacing w:before="220"/>
        <w:ind w:firstLine="540"/>
        <w:jc w:val="both"/>
      </w:pPr>
      <w:r>
        <w:t>Должностное лицо Рособрнадзора,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Рособрнадзора, уполномоченное на проведение проверки, установит признаки нарушений лицензионных требований, Рособрнадзор вправе провести выездную проверку.</w:t>
      </w:r>
    </w:p>
    <w:p w:rsidR="00B24E3F" w:rsidRDefault="00B24E3F">
      <w:pPr>
        <w:pStyle w:val="ConsPlusNormal"/>
        <w:spacing w:before="220"/>
        <w:ind w:firstLine="540"/>
        <w:jc w:val="both"/>
      </w:pPr>
      <w:r>
        <w:t>При проведении документарной проверки Рособрнадзор не вправе требовать у организации сведения и документы, не относящиеся к предмету документарной проверки.</w:t>
      </w:r>
    </w:p>
    <w:p w:rsidR="00B24E3F" w:rsidRDefault="00B24E3F">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B24E3F" w:rsidRDefault="00B24E3F">
      <w:pPr>
        <w:pStyle w:val="ConsPlusNormal"/>
        <w:spacing w:before="220"/>
        <w:ind w:firstLine="540"/>
        <w:jc w:val="both"/>
      </w:pPr>
      <w:r>
        <w:t>Предметом выездной проверки являются содержащиеся в документах организации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 исполнению предписаний.</w:t>
      </w:r>
    </w:p>
    <w:p w:rsidR="00B24E3F" w:rsidRDefault="00B24E3F">
      <w:pPr>
        <w:pStyle w:val="ConsPlusNormal"/>
        <w:spacing w:before="220"/>
        <w:ind w:firstLine="540"/>
        <w:jc w:val="both"/>
      </w:pPr>
      <w:r>
        <w:t>До выезда в организацию должностное лицо Рособрнадзора, уполномоченное на проведение проверки, осуществляет рассмотрение имеющихся в Рособрнадзоре документов, сведений о деятельности организации по вопросам, подлежащим проверке, а также сведений, размещенных образовательной организацией на официальном сайте.</w:t>
      </w:r>
    </w:p>
    <w:p w:rsidR="00B24E3F" w:rsidRDefault="00B24E3F">
      <w:pPr>
        <w:pStyle w:val="ConsPlusNormal"/>
        <w:spacing w:before="220"/>
        <w:ind w:firstLine="540"/>
        <w:jc w:val="both"/>
      </w:pPr>
      <w:r>
        <w:t>Выездная проверка начинается с предъявления служебного удостоверения должностным лицом Рособрнадзора, уполномоченным на проведение проверки, обязательного ознакомления уполномоченного представителя организации с распорядительным актом Рособрнадзора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сроками и условиями ее проведения.</w:t>
      </w:r>
    </w:p>
    <w:p w:rsidR="00B24E3F" w:rsidRDefault="00B24E3F">
      <w:pPr>
        <w:pStyle w:val="ConsPlusNormal"/>
        <w:spacing w:before="220"/>
        <w:ind w:firstLine="540"/>
        <w:jc w:val="both"/>
      </w:pPr>
      <w:r>
        <w:lastRenderedPageBreak/>
        <w:t>По просьбе уполномоченного представителя организации должностное лицо Рособрнадзора, уполномоченное на проведение проверки, ознакамливает уполномоченных представителей организации с Регламентом.</w:t>
      </w:r>
    </w:p>
    <w:p w:rsidR="00B24E3F" w:rsidRDefault="00B24E3F">
      <w:pPr>
        <w:pStyle w:val="ConsPlusNormal"/>
        <w:spacing w:before="220"/>
        <w:ind w:firstLine="540"/>
        <w:jc w:val="both"/>
      </w:pPr>
      <w:r>
        <w:t>В ходе выездной проверки устанавливается соответствие организации лицензионным требованиям посредством:</w:t>
      </w:r>
    </w:p>
    <w:p w:rsidR="00B24E3F" w:rsidRDefault="00B24E3F">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B24E3F" w:rsidRDefault="00B24E3F">
      <w:pPr>
        <w:pStyle w:val="ConsPlusNormal"/>
        <w:spacing w:before="220"/>
        <w:ind w:firstLine="540"/>
        <w:jc w:val="both"/>
      </w:pPr>
      <w:r>
        <w:t>анализа информации, размещенной образовательной организацией на ее официальном сайте;</w:t>
      </w:r>
    </w:p>
    <w:p w:rsidR="00B24E3F" w:rsidRDefault="00B24E3F">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B24E3F" w:rsidRDefault="00B24E3F">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B24E3F" w:rsidRDefault="00B24E3F">
      <w:pPr>
        <w:pStyle w:val="ConsPlusNormal"/>
        <w:spacing w:before="220"/>
        <w:ind w:firstLine="540"/>
        <w:jc w:val="both"/>
      </w:pPr>
      <w:r>
        <w:t>По завершении выездной проверки должностное лицо Рособрнадзора, уполномоченное на проведение проверки, производит запись о проведенной в организации проверке в журнале учета проверок (при наличии).</w:t>
      </w:r>
    </w:p>
    <w:p w:rsidR="00B24E3F" w:rsidRDefault="00B24E3F">
      <w:pPr>
        <w:pStyle w:val="ConsPlusNormal"/>
        <w:spacing w:before="220"/>
        <w:ind w:firstLine="540"/>
        <w:jc w:val="both"/>
      </w:pPr>
      <w:r>
        <w:t>При отсутствии в организации журнала учета проверок в акте проверки делается соответствующая запись.</w:t>
      </w:r>
    </w:p>
    <w:p w:rsidR="00B24E3F" w:rsidRDefault="00B24E3F">
      <w:pPr>
        <w:pStyle w:val="ConsPlusNormal"/>
        <w:spacing w:before="220"/>
        <w:ind w:firstLine="540"/>
        <w:jc w:val="both"/>
      </w:pPr>
      <w:r>
        <w:t>45. В журнале учета проверок должностным лицом Рособрнадзора,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Рособрнадзора или должностных лиц Рособрнадзора, уполномоченных на проведение проверки, его или их подписи.</w:t>
      </w:r>
    </w:p>
    <w:p w:rsidR="00B24E3F" w:rsidRDefault="00B24E3F">
      <w:pPr>
        <w:pStyle w:val="ConsPlusNormal"/>
        <w:jc w:val="both"/>
      </w:pPr>
    </w:p>
    <w:p w:rsidR="00B24E3F" w:rsidRDefault="00B24E3F">
      <w:pPr>
        <w:pStyle w:val="ConsPlusTitle"/>
        <w:jc w:val="center"/>
        <w:outlineLvl w:val="2"/>
      </w:pPr>
      <w:r>
        <w:t>Оформление результатов проверки</w:t>
      </w:r>
    </w:p>
    <w:p w:rsidR="00B24E3F" w:rsidRDefault="00B24E3F">
      <w:pPr>
        <w:pStyle w:val="ConsPlusNormal"/>
        <w:jc w:val="both"/>
      </w:pPr>
    </w:p>
    <w:p w:rsidR="00B24E3F" w:rsidRDefault="00B24E3F">
      <w:pPr>
        <w:pStyle w:val="ConsPlusNormal"/>
        <w:ind w:firstLine="540"/>
        <w:jc w:val="both"/>
      </w:pPr>
      <w:r>
        <w:t>46. Основанием для начала административной процедуры оформления результатов проверки является ее завершение.</w:t>
      </w:r>
    </w:p>
    <w:p w:rsidR="00B24E3F" w:rsidRDefault="00B24E3F">
      <w:pPr>
        <w:pStyle w:val="ConsPlusNormal"/>
        <w:spacing w:before="220"/>
        <w:ind w:firstLine="540"/>
        <w:jc w:val="both"/>
      </w:pPr>
      <w:r>
        <w:t xml:space="preserve">47. По результатам проверки непосредственно после ее завершения должностным лицом Рособрнадзора, уполномоченным на проведение проверки, составляется акт проверки в двух экземплярах по </w:t>
      </w:r>
      <w:hyperlink r:id="rId70" w:history="1">
        <w:r>
          <w:rPr>
            <w:color w:val="0000FF"/>
          </w:rPr>
          <w:t>форме</w:t>
        </w:r>
      </w:hyperlink>
      <w:r>
        <w:t>, предусмотренной приказом Минэкономразвития России N 141.</w:t>
      </w:r>
    </w:p>
    <w:p w:rsidR="00B24E3F" w:rsidRDefault="00B24E3F">
      <w:pPr>
        <w:pStyle w:val="ConsPlusNormal"/>
        <w:spacing w:before="220"/>
        <w:ind w:firstLine="540"/>
        <w:jc w:val="both"/>
      </w:pPr>
      <w:r>
        <w:t>В акте проверки указываются следующие сведения:</w:t>
      </w:r>
    </w:p>
    <w:p w:rsidR="00B24E3F" w:rsidRDefault="00B24E3F">
      <w:pPr>
        <w:pStyle w:val="ConsPlusNormal"/>
        <w:spacing w:before="220"/>
        <w:ind w:firstLine="540"/>
        <w:jc w:val="both"/>
      </w:pPr>
      <w:r>
        <w:t>дата, время и место составления акта проверки;</w:t>
      </w:r>
    </w:p>
    <w:p w:rsidR="00B24E3F" w:rsidRDefault="00B24E3F">
      <w:pPr>
        <w:pStyle w:val="ConsPlusNormal"/>
        <w:spacing w:before="220"/>
        <w:ind w:firstLine="540"/>
        <w:jc w:val="both"/>
      </w:pPr>
      <w:r>
        <w:t>наименование органа, исполняющего государственную функцию;</w:t>
      </w:r>
    </w:p>
    <w:p w:rsidR="00B24E3F" w:rsidRDefault="00B24E3F">
      <w:pPr>
        <w:pStyle w:val="ConsPlusNormal"/>
        <w:spacing w:before="220"/>
        <w:ind w:firstLine="540"/>
        <w:jc w:val="both"/>
      </w:pPr>
      <w:r>
        <w:t>дата и номер распорядительного акта Рособрнадзора;</w:t>
      </w:r>
    </w:p>
    <w:p w:rsidR="00B24E3F" w:rsidRDefault="00B24E3F">
      <w:pPr>
        <w:pStyle w:val="ConsPlusNormal"/>
        <w:spacing w:before="220"/>
        <w:ind w:firstLine="540"/>
        <w:jc w:val="both"/>
      </w:pPr>
      <w:r>
        <w:t>фамилии, имена, отчества (при наличии) и должности должностных лиц Рособрнадзора, уполномоченных на проведение проверки, и привлеченных к проведению проверки экспертов;</w:t>
      </w:r>
    </w:p>
    <w:p w:rsidR="00B24E3F" w:rsidRDefault="00B24E3F">
      <w:pPr>
        <w:pStyle w:val="ConsPlusNormal"/>
        <w:spacing w:before="220"/>
        <w:ind w:firstLine="540"/>
        <w:jc w:val="both"/>
      </w:pPr>
      <w:r>
        <w:t xml:space="preserve">наименование организации, в отношении которой проведена проверка, фамилия, имя, </w:t>
      </w:r>
      <w:r>
        <w:lastRenderedPageBreak/>
        <w:t>отчество (при наличии) и должность уполномоченного представителя организации, присутствующего при проведении проверки;</w:t>
      </w:r>
    </w:p>
    <w:p w:rsidR="00B24E3F" w:rsidRDefault="00B24E3F">
      <w:pPr>
        <w:pStyle w:val="ConsPlusNormal"/>
        <w:spacing w:before="220"/>
        <w:ind w:firstLine="540"/>
        <w:jc w:val="both"/>
      </w:pPr>
      <w:r>
        <w:t>дата, время, продолжительность и место проведения проверки;</w:t>
      </w:r>
    </w:p>
    <w:p w:rsidR="00B24E3F" w:rsidRDefault="00B24E3F">
      <w:pPr>
        <w:pStyle w:val="ConsPlusNormal"/>
        <w:spacing w:before="220"/>
        <w:ind w:firstLine="540"/>
        <w:jc w:val="both"/>
      </w:pPr>
      <w:r>
        <w:t>сведения о результатах проверки, в том числе:</w:t>
      </w:r>
    </w:p>
    <w:p w:rsidR="00B24E3F" w:rsidRDefault="00B24E3F">
      <w:pPr>
        <w:pStyle w:val="ConsPlusNormal"/>
        <w:spacing w:before="220"/>
        <w:ind w:firstLine="540"/>
        <w:jc w:val="both"/>
      </w:pPr>
      <w:r>
        <w:t>а) о выявлении (невыявлении) нарушений лицензионных требований;</w:t>
      </w:r>
    </w:p>
    <w:p w:rsidR="00B24E3F" w:rsidRDefault="00B24E3F">
      <w:pPr>
        <w:pStyle w:val="ConsPlusNormal"/>
        <w:spacing w:before="220"/>
        <w:ind w:firstLine="540"/>
        <w:jc w:val="both"/>
      </w:pPr>
      <w:r>
        <w:t>б) об установлении факта исполнения (неисполнения) предписания;</w:t>
      </w:r>
    </w:p>
    <w:p w:rsidR="00B24E3F" w:rsidRDefault="00B24E3F">
      <w:pPr>
        <w:pStyle w:val="ConsPlusNormal"/>
        <w:spacing w:before="220"/>
        <w:ind w:firstLine="540"/>
        <w:jc w:val="both"/>
      </w:pPr>
      <w:r>
        <w:t>в) о лицах, допустивших нарушение;</w:t>
      </w:r>
    </w:p>
    <w:p w:rsidR="00B24E3F" w:rsidRDefault="00B24E3F">
      <w:pPr>
        <w:pStyle w:val="ConsPlusNormal"/>
        <w:spacing w:before="220"/>
        <w:ind w:firstLine="540"/>
        <w:jc w:val="both"/>
      </w:pPr>
      <w:r>
        <w:t>сведения об ознакомлении или отказе в ознакомлении с актом проверки уполномоченного представителя организации, наличии его подписи или отказе от совершения подписи (в случае если составление акта проверки осуществляется непосредственно в организации);</w:t>
      </w:r>
    </w:p>
    <w:p w:rsidR="00B24E3F" w:rsidRDefault="00B24E3F">
      <w:pPr>
        <w:pStyle w:val="ConsPlusNormal"/>
        <w:spacing w:before="220"/>
        <w:ind w:firstLine="540"/>
        <w:jc w:val="both"/>
      </w:pPr>
      <w:r>
        <w:t>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B24E3F" w:rsidRDefault="00B24E3F">
      <w:pPr>
        <w:pStyle w:val="ConsPlusNormal"/>
        <w:spacing w:before="220"/>
        <w:ind w:firstLine="540"/>
        <w:jc w:val="both"/>
      </w:pPr>
      <w:r>
        <w:t>подписи должностных лиц Рособрнадзора, уполномоченных на проведение проверки.</w:t>
      </w:r>
    </w:p>
    <w:p w:rsidR="00B24E3F" w:rsidRDefault="00B24E3F">
      <w:pPr>
        <w:pStyle w:val="ConsPlusNormal"/>
        <w:spacing w:before="220"/>
        <w:ind w:firstLine="540"/>
        <w:jc w:val="both"/>
      </w:pPr>
      <w:r>
        <w:t>48.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должностного лица Рособрнадзора, уполномоченного на проведение проверки.</w:t>
      </w:r>
    </w:p>
    <w:p w:rsidR="00B24E3F" w:rsidRDefault="00B24E3F">
      <w:pPr>
        <w:pStyle w:val="ConsPlusNormal"/>
        <w:spacing w:before="220"/>
        <w:ind w:firstLine="540"/>
        <w:jc w:val="both"/>
      </w:pPr>
      <w: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(выданные повторно предписания) и иные связанные с результатами проверки документы или их копии.</w:t>
      </w:r>
    </w:p>
    <w:p w:rsidR="00B24E3F" w:rsidRDefault="00B24E3F">
      <w:pPr>
        <w:pStyle w:val="ConsPlusNormal"/>
        <w:spacing w:before="220"/>
        <w:ind w:firstLine="540"/>
        <w:jc w:val="both"/>
      </w:pPr>
      <w:r>
        <w:t xml:space="preserve">49. В случаях и порядке, установленных </w:t>
      </w:r>
      <w:hyperlink r:id="rId71"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уполномоченным специалистом возбуждается дело об административном правонарушении.</w:t>
      </w:r>
    </w:p>
    <w:p w:rsidR="00B24E3F" w:rsidRDefault="00B24E3F">
      <w:pPr>
        <w:pStyle w:val="ConsPlusNormal"/>
        <w:spacing w:before="220"/>
        <w:ind w:firstLine="540"/>
        <w:jc w:val="both"/>
      </w:pPr>
      <w:r>
        <w:t>50. При проведении выездной проверки уполномоченный представитель организации вправе ознакомиться с оформленным актом проверки лично.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Рособрнадзора.</w:t>
      </w:r>
    </w:p>
    <w:p w:rsidR="00B24E3F" w:rsidRDefault="00B24E3F">
      <w:pPr>
        <w:pStyle w:val="ConsPlusNormal"/>
        <w:spacing w:before="220"/>
        <w:ind w:firstLine="540"/>
        <w:jc w:val="both"/>
      </w:pPr>
      <w:r>
        <w:t>51. В случае если для проведения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24E3F" w:rsidRDefault="00B24E3F">
      <w:pPr>
        <w:pStyle w:val="ConsPlusNormal"/>
        <w:spacing w:before="220"/>
        <w:ind w:firstLine="540"/>
        <w:jc w:val="both"/>
      </w:pPr>
      <w:r>
        <w:t>52. При проведении документарной проверки, в том числе без запроса документов, первый экземпляр акта проверки остается у должностного лица Рособрнадзора, уполномоченного на проведение проверки, для последующего представления его в Управление, а второй экземпляр акта проверки направляется в организацию в течение 3 рабочих дней со дня завершения проверки организации заказным почтовым отправлением с уведомлением о вручении, которое приобщается к экземпляру акта проверки, хранящемуся в деле Рособрнадзора, или передается под расписку уполномоченному представителю организации.</w:t>
      </w:r>
    </w:p>
    <w:p w:rsidR="00B24E3F" w:rsidRDefault="00B24E3F">
      <w:pPr>
        <w:pStyle w:val="ConsPlusNormal"/>
        <w:spacing w:before="220"/>
        <w:ind w:firstLine="540"/>
        <w:jc w:val="both"/>
      </w:pPr>
      <w:r>
        <w:lastRenderedPageBreak/>
        <w:t>53.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B24E3F" w:rsidRDefault="00B24E3F">
      <w:pPr>
        <w:pStyle w:val="ConsPlusNormal"/>
        <w:spacing w:before="220"/>
        <w:ind w:firstLine="540"/>
        <w:jc w:val="both"/>
      </w:pPr>
      <w:r>
        <w:t>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4E3F" w:rsidRDefault="00B24E3F">
      <w:pPr>
        <w:pStyle w:val="ConsPlusNormal"/>
        <w:spacing w:before="220"/>
        <w:ind w:firstLine="540"/>
        <w:jc w:val="both"/>
      </w:pPr>
      <w:bookmarkStart w:id="9" w:name="P356"/>
      <w:bookmarkEnd w:id="9"/>
      <w:r>
        <w:t xml:space="preserve">55. Уполномоченный специалист в соответствии с </w:t>
      </w:r>
      <w:hyperlink r:id="rId72" w:history="1">
        <w:r>
          <w:rPr>
            <w:color w:val="0000FF"/>
          </w:rPr>
          <w:t>Правилами</w:t>
        </w:r>
      </w:hyperlink>
      <w:r>
        <w:t xml:space="preserve"> формирования и ведения единого реестра проверок вносит в единый реестр проверок информацию о проведении проверки.</w:t>
      </w:r>
    </w:p>
    <w:p w:rsidR="00B24E3F" w:rsidRDefault="00B24E3F">
      <w:pPr>
        <w:pStyle w:val="ConsPlusNormal"/>
        <w:jc w:val="both"/>
      </w:pPr>
    </w:p>
    <w:p w:rsidR="00B24E3F" w:rsidRDefault="00B24E3F">
      <w:pPr>
        <w:pStyle w:val="ConsPlusTitle"/>
        <w:jc w:val="center"/>
        <w:outlineLvl w:val="2"/>
      </w:pPr>
      <w:r>
        <w:t>Принятие мер по результатам проверки</w:t>
      </w:r>
    </w:p>
    <w:p w:rsidR="00B24E3F" w:rsidRDefault="00B24E3F">
      <w:pPr>
        <w:pStyle w:val="ConsPlusNormal"/>
        <w:jc w:val="both"/>
      </w:pPr>
    </w:p>
    <w:p w:rsidR="00B24E3F" w:rsidRDefault="00B24E3F">
      <w:pPr>
        <w:pStyle w:val="ConsPlusNormal"/>
        <w:ind w:firstLine="540"/>
        <w:jc w:val="both"/>
      </w:pPr>
      <w:r>
        <w:t>56. Основанием для начала административной процедуры принятия мер по результатам проверки является выявление нарушений организацией лицензионных требований.</w:t>
      </w:r>
    </w:p>
    <w:p w:rsidR="00B24E3F" w:rsidRDefault="00B24E3F">
      <w:pPr>
        <w:pStyle w:val="ConsPlusNormal"/>
        <w:spacing w:before="220"/>
        <w:ind w:firstLine="540"/>
        <w:jc w:val="both"/>
      </w:pPr>
      <w:r>
        <w:t>57. При выявлении нарушений организацией лицензионных требований должностное лицо Рособрнадзора, уполномоченное на проведение проверки, выдает организации, допустившей такое нарушение, предписание.</w:t>
      </w:r>
    </w:p>
    <w:p w:rsidR="00B24E3F" w:rsidRDefault="00B24E3F">
      <w:pPr>
        <w:pStyle w:val="ConsPlusNormal"/>
        <w:spacing w:before="220"/>
        <w:ind w:firstLine="540"/>
        <w:jc w:val="both"/>
      </w:pPr>
      <w:r>
        <w:t>Предписание подписывается должностным лицом Рособрнадзора, уполномоченным на проведение проверки, и вручается вместе с актом проверки уполномоченному представителю организации или направляется в организацию заказным почтовым отправлением с уведомлением о вручении.</w:t>
      </w:r>
    </w:p>
    <w:p w:rsidR="00B24E3F" w:rsidRDefault="00B24E3F">
      <w:pPr>
        <w:pStyle w:val="ConsPlusNormal"/>
        <w:spacing w:before="220"/>
        <w:ind w:firstLine="540"/>
        <w:jc w:val="both"/>
      </w:pPr>
      <w:r>
        <w:t>58. Срок исполнения предписания не может превышать 6 месяцев.</w:t>
      </w:r>
    </w:p>
    <w:p w:rsidR="00B24E3F" w:rsidRDefault="00B24E3F">
      <w:pPr>
        <w:pStyle w:val="ConsPlusNormal"/>
        <w:spacing w:before="220"/>
        <w:ind w:firstLine="540"/>
        <w:jc w:val="both"/>
      </w:pPr>
      <w:r>
        <w:t>59. В случае выявления нарушений законодательства Российской Федерации по вопросам, не входящим в компетенцию Рособрнадзора, уполномоченный специалист в течение 5 рабочих дней готовит проект служебной записки на имя заместителя руководителя Рособрнадзора о принятии решения о направлении в государственный орган, осуществляющий функции по контролю в соответствующей сфере, информации, в организацию - письмо Рособрнадзора о направлении информации в государственный орган.</w:t>
      </w:r>
    </w:p>
    <w:p w:rsidR="00B24E3F" w:rsidRDefault="00B24E3F">
      <w:pPr>
        <w:pStyle w:val="ConsPlusNormal"/>
        <w:spacing w:before="220"/>
        <w:ind w:firstLine="540"/>
        <w:jc w:val="both"/>
      </w:pPr>
      <w:r>
        <w:t>60. 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Рособрнадзора, уполномоченное на проведение проверки, в течение 5 рабочих дней готовит проект служебной записки на имя заместителя руководителя Рособрнадзора о принятии решения о направлении соответствующей информации в правоохранительные органы Российской Федерации по месту нахождения организации и о направлении в организацию соответствующего уведомления.</w:t>
      </w:r>
    </w:p>
    <w:p w:rsidR="00B24E3F" w:rsidRDefault="00B24E3F">
      <w:pPr>
        <w:pStyle w:val="ConsPlusNormal"/>
        <w:spacing w:before="220"/>
        <w:ind w:firstLine="540"/>
        <w:jc w:val="both"/>
      </w:pPr>
      <w:bookmarkStart w:id="10" w:name="P366"/>
      <w:bookmarkEnd w:id="10"/>
      <w:r>
        <w:t>61. При принятии заместителем руководителя Рособрнадзора решения о направлении информации в государственный орган и (или) правоохранительные органы, а также в организацию уполномоченный специалист в течение 5 рабочих дней после принятия решения заместителем руководителя Рособрнадзора по результатам рассмотрения служебной записки готовит проекты соответствующих уведомлений и писем Рособрнадзора.</w:t>
      </w:r>
    </w:p>
    <w:p w:rsidR="00B24E3F" w:rsidRDefault="00B24E3F">
      <w:pPr>
        <w:pStyle w:val="ConsPlusNormal"/>
        <w:spacing w:before="220"/>
        <w:ind w:firstLine="540"/>
        <w:jc w:val="both"/>
      </w:pPr>
      <w:r>
        <w:t xml:space="preserve">Проекты указанных в </w:t>
      </w:r>
      <w:hyperlink w:anchor="P366" w:history="1">
        <w:r>
          <w:rPr>
            <w:color w:val="0000FF"/>
          </w:rPr>
          <w:t>абзаце первом</w:t>
        </w:r>
      </w:hyperlink>
      <w:r>
        <w:t xml:space="preserve"> настоящего пункта документов подписываются заместителем руководителя Рособрнадзора и в течение 3 рабочих дней направляются по почте уполномоченным специалистом в соответствующие государственные органы и (или) правоохранительные органы и в организацию.</w:t>
      </w:r>
    </w:p>
    <w:p w:rsidR="00B24E3F" w:rsidRDefault="00B24E3F">
      <w:pPr>
        <w:pStyle w:val="ConsPlusNormal"/>
        <w:jc w:val="both"/>
      </w:pPr>
    </w:p>
    <w:p w:rsidR="00B24E3F" w:rsidRDefault="00B24E3F">
      <w:pPr>
        <w:pStyle w:val="ConsPlusTitle"/>
        <w:jc w:val="center"/>
        <w:outlineLvl w:val="2"/>
      </w:pPr>
      <w:r>
        <w:t>Контроль за исполнением предписаний, включая принятие</w:t>
      </w:r>
    </w:p>
    <w:p w:rsidR="00B24E3F" w:rsidRDefault="00B24E3F">
      <w:pPr>
        <w:pStyle w:val="ConsPlusTitle"/>
        <w:jc w:val="center"/>
      </w:pPr>
      <w:r>
        <w:t>предусмотренных законодательством Российской Федерации мер</w:t>
      </w:r>
    </w:p>
    <w:p w:rsidR="00B24E3F" w:rsidRDefault="00B24E3F">
      <w:pPr>
        <w:pStyle w:val="ConsPlusTitle"/>
        <w:jc w:val="center"/>
      </w:pPr>
      <w:r>
        <w:lastRenderedPageBreak/>
        <w:t>в связи с неисполнением предписаний</w:t>
      </w:r>
    </w:p>
    <w:p w:rsidR="00B24E3F" w:rsidRDefault="00B24E3F">
      <w:pPr>
        <w:pStyle w:val="ConsPlusNormal"/>
        <w:jc w:val="both"/>
      </w:pPr>
    </w:p>
    <w:p w:rsidR="00B24E3F" w:rsidRDefault="00B24E3F">
      <w:pPr>
        <w:pStyle w:val="ConsPlusNormal"/>
        <w:ind w:firstLine="540"/>
        <w:jc w:val="both"/>
      </w:pPr>
      <w:r>
        <w:t>62. Основанием для начала административной процедуры контроля за исполнением предписаний, включая принятие предусмотренных законодательством Российской Федерации мер в связи с неисполнением предписаний, является истечение срока исполнения предписания.</w:t>
      </w:r>
    </w:p>
    <w:p w:rsidR="00B24E3F" w:rsidRDefault="00B24E3F">
      <w:pPr>
        <w:pStyle w:val="ConsPlusNormal"/>
        <w:spacing w:before="220"/>
        <w:ind w:firstLine="540"/>
        <w:jc w:val="both"/>
      </w:pPr>
      <w:r>
        <w:t>63. По истечении срока исполнения выданного предписания уполномоченный специалист готовит проект распорядительного акта Рособрнадзора о проведении внеплановой проверки организации.</w:t>
      </w:r>
    </w:p>
    <w:p w:rsidR="00B24E3F" w:rsidRDefault="00B24E3F">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Рособрнадзора.</w:t>
      </w:r>
    </w:p>
    <w:p w:rsidR="00B24E3F" w:rsidRDefault="00B24E3F">
      <w:pPr>
        <w:pStyle w:val="ConsPlusNormal"/>
        <w:spacing w:before="220"/>
        <w:ind w:firstLine="540"/>
        <w:jc w:val="both"/>
      </w:pPr>
      <w:r>
        <w:t xml:space="preserve">64. Внеплановая проверка проводится в соответствии с </w:t>
      </w:r>
      <w:hyperlink w:anchor="P284" w:history="1">
        <w:r>
          <w:rPr>
            <w:color w:val="0000FF"/>
          </w:rPr>
          <w:t>пунктами 35</w:t>
        </w:r>
      </w:hyperlink>
      <w:r>
        <w:t xml:space="preserve"> - </w:t>
      </w:r>
      <w:hyperlink w:anchor="P293" w:history="1">
        <w:r>
          <w:rPr>
            <w:color w:val="0000FF"/>
          </w:rPr>
          <w:t>39</w:t>
        </w:r>
      </w:hyperlink>
      <w:r>
        <w:t xml:space="preserve">, </w:t>
      </w:r>
      <w:hyperlink w:anchor="P295" w:history="1">
        <w:r>
          <w:rPr>
            <w:color w:val="0000FF"/>
          </w:rPr>
          <w:t>41</w:t>
        </w:r>
      </w:hyperlink>
      <w:r>
        <w:t xml:space="preserve"> - </w:t>
      </w:r>
      <w:hyperlink w:anchor="P356" w:history="1">
        <w:r>
          <w:rPr>
            <w:color w:val="0000FF"/>
          </w:rPr>
          <w:t>55</w:t>
        </w:r>
      </w:hyperlink>
      <w:r>
        <w:t xml:space="preserve"> настоящего Регламента.</w:t>
      </w:r>
    </w:p>
    <w:p w:rsidR="00B24E3F" w:rsidRDefault="00B24E3F">
      <w:pPr>
        <w:pStyle w:val="ConsPlusNormal"/>
        <w:spacing w:before="220"/>
        <w:ind w:firstLine="540"/>
        <w:jc w:val="both"/>
      </w:pPr>
      <w:r>
        <w:t>65. В случае если в результате внеплановой проверки подтверждается факт исполнения предписания, должностное лицо Рособрнадзора, уполномоченное на проведение проверки, готовит проект служебной записки на имя руководителя (заместителя руководителя) Рособрнадзора с предложением о снятии предписания с контроля.</w:t>
      </w:r>
    </w:p>
    <w:p w:rsidR="00B24E3F" w:rsidRDefault="00B24E3F">
      <w:pPr>
        <w:pStyle w:val="ConsPlusNormal"/>
        <w:spacing w:before="220"/>
        <w:ind w:firstLine="540"/>
        <w:jc w:val="both"/>
      </w:pPr>
      <w:r>
        <w:t>После согласования руководителем (заместителем руководителя) Рособрнадзора предложения о снятии предписания с контроля такое предписание снимается с контроля.</w:t>
      </w:r>
    </w:p>
    <w:p w:rsidR="00B24E3F" w:rsidRDefault="00B24E3F">
      <w:pPr>
        <w:pStyle w:val="ConsPlusNormal"/>
        <w:spacing w:before="220"/>
        <w:ind w:firstLine="540"/>
        <w:jc w:val="both"/>
      </w:pPr>
      <w:r>
        <w:t xml:space="preserve">66. Уполномоченный специалист в соответствии с </w:t>
      </w:r>
      <w:hyperlink r:id="rId73" w:history="1">
        <w:r>
          <w:rPr>
            <w:color w:val="0000FF"/>
          </w:rPr>
          <w:t>Правилами</w:t>
        </w:r>
      </w:hyperlink>
      <w:r>
        <w:t xml:space="preserve"> формирования и ведения единого реестра проверок вносит в единый реестр проверок информацию об исполнении выданного предписания в установленный срок.</w:t>
      </w:r>
    </w:p>
    <w:p w:rsidR="00B24E3F" w:rsidRDefault="00B24E3F">
      <w:pPr>
        <w:pStyle w:val="ConsPlusNormal"/>
        <w:spacing w:before="220"/>
        <w:ind w:firstLine="540"/>
        <w:jc w:val="both"/>
      </w:pPr>
      <w:r>
        <w:t xml:space="preserve">67. В случае если в результате внеплановой проверки не подтверждается факт исполнения предписания в установленный срок, уполномоченный специалист возбуждает дело об административном правонарушении в порядке, установленном </w:t>
      </w:r>
      <w:hyperlink r:id="rId74" w:history="1">
        <w:r>
          <w:rPr>
            <w:color w:val="0000FF"/>
          </w:rPr>
          <w:t>Кодексом</w:t>
        </w:r>
      </w:hyperlink>
      <w:r>
        <w:t xml:space="preserve"> Российской Федерации об административных правонарушениях.</w:t>
      </w:r>
    </w:p>
    <w:p w:rsidR="00B24E3F" w:rsidRDefault="00B24E3F">
      <w:pPr>
        <w:pStyle w:val="ConsPlusNormal"/>
        <w:spacing w:before="220"/>
        <w:ind w:firstLine="540"/>
        <w:jc w:val="both"/>
      </w:pPr>
      <w:bookmarkStart w:id="11" w:name="P381"/>
      <w:bookmarkEnd w:id="11"/>
      <w:r>
        <w:t xml:space="preserve">68.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5" w:history="1">
        <w:r>
          <w:rPr>
            <w:color w:val="0000FF"/>
          </w:rPr>
          <w:t>частью 1 статьи 19.5</w:t>
        </w:r>
      </w:hyperlink>
      <w:r>
        <w:t xml:space="preserve"> Кодекса Российской Федерации об административных правонарушениях, уполномоченный специалист готовит проект служебной записки на имя руководителя (заместителя руководителя) Рособрнадзора с предложением о снятии предписания с контроля со дня, следующего за днем вступления в законную силу судебного акта о прекращении производства по делу об административном правонарушении.</w:t>
      </w:r>
    </w:p>
    <w:p w:rsidR="00B24E3F" w:rsidRDefault="00B24E3F">
      <w:pPr>
        <w:pStyle w:val="ConsPlusNormal"/>
        <w:spacing w:before="220"/>
        <w:ind w:firstLine="540"/>
        <w:jc w:val="both"/>
      </w:pPr>
      <w:r>
        <w:t xml:space="preserve">Служебная записка, указанная в </w:t>
      </w:r>
      <w:hyperlink w:anchor="P381" w:history="1">
        <w:r>
          <w:rPr>
            <w:color w:val="0000FF"/>
          </w:rPr>
          <w:t>абзаце первом</w:t>
        </w:r>
      </w:hyperlink>
      <w:r>
        <w:t xml:space="preserve"> настоящего пункта, направляется на рассмотрение руководителю (заместителю руководителя) Рособрнадзора.</w:t>
      </w:r>
    </w:p>
    <w:p w:rsidR="00B24E3F" w:rsidRDefault="00B24E3F">
      <w:pPr>
        <w:pStyle w:val="ConsPlusNormal"/>
        <w:spacing w:before="220"/>
        <w:ind w:firstLine="540"/>
        <w:jc w:val="both"/>
      </w:pPr>
      <w:r>
        <w:t>После согласования руководителем (заместителем руководителя) Рособрнадзора предложения о снятии предписания с контроля такое предписание снимается с контроля.</w:t>
      </w:r>
    </w:p>
    <w:p w:rsidR="00B24E3F" w:rsidRDefault="00B24E3F">
      <w:pPr>
        <w:pStyle w:val="ConsPlusNormal"/>
        <w:spacing w:before="220"/>
        <w:ind w:firstLine="540"/>
        <w:jc w:val="both"/>
      </w:pPr>
      <w:r>
        <w:t xml:space="preserve">69. Уполномоченный специалист в соответствии с </w:t>
      </w:r>
      <w:hyperlink r:id="rId76" w:history="1">
        <w:r>
          <w:rPr>
            <w:color w:val="0000FF"/>
          </w:rPr>
          <w:t>Правилами</w:t>
        </w:r>
      </w:hyperlink>
      <w:r>
        <w:t xml:space="preserve"> формирования и ведения единого реестра проверок вносит в единый реестр проверок информацию о снятии предписания с контроля.</w:t>
      </w:r>
    </w:p>
    <w:p w:rsidR="00B24E3F" w:rsidRDefault="00B24E3F">
      <w:pPr>
        <w:pStyle w:val="ConsPlusNormal"/>
        <w:spacing w:before="220"/>
        <w:ind w:firstLine="540"/>
        <w:jc w:val="both"/>
      </w:pPr>
      <w:r>
        <w:t>70. В случае вынесения решения суда о привлечении организации к административной ответственности за неисполнение в установленный срок предписания в течение суток со дня вступления этого решения в законную силу уполномоченный специалист вновь выдает организации предписание и готовит проект приказа о приостановлении действия лицензии на срок исполнения вновь выданного предписания.</w:t>
      </w:r>
    </w:p>
    <w:p w:rsidR="00B24E3F" w:rsidRDefault="00B24E3F">
      <w:pPr>
        <w:pStyle w:val="ConsPlusNormal"/>
        <w:spacing w:before="220"/>
        <w:ind w:firstLine="540"/>
        <w:jc w:val="both"/>
      </w:pPr>
      <w:r>
        <w:lastRenderedPageBreak/>
        <w:t>Вновь выданное предписание и копия приказа о приостановлении действия лицензии направляются организации почтовым отправлением или в форме электронного документа, подписанного усиленной квалифицированной электронной подписью.</w:t>
      </w:r>
    </w:p>
    <w:p w:rsidR="00B24E3F" w:rsidRDefault="00B24E3F">
      <w:pPr>
        <w:pStyle w:val="ConsPlusNormal"/>
        <w:spacing w:before="220"/>
        <w:ind w:firstLine="540"/>
        <w:jc w:val="both"/>
      </w:pPr>
      <w:r>
        <w:t>71. До истечения срока исполнения вновь выданного предписания уполномоченный специалист готовит проект распорядительного акта Рособрнадзора о проведении внеплановой проверки организации.</w:t>
      </w:r>
    </w:p>
    <w:p w:rsidR="00B24E3F" w:rsidRDefault="00B24E3F">
      <w:pPr>
        <w:pStyle w:val="ConsPlusNormal"/>
        <w:spacing w:before="220"/>
        <w:ind w:firstLine="540"/>
        <w:jc w:val="both"/>
      </w:pPr>
      <w:r>
        <w:t>Проект распорядительного акта о проведении внеплановой проверки направляется на подпись руководителю (заместителю руководителя) Рособрнадзора.</w:t>
      </w:r>
    </w:p>
    <w:p w:rsidR="00B24E3F" w:rsidRDefault="00B24E3F">
      <w:pPr>
        <w:pStyle w:val="ConsPlusNormal"/>
        <w:spacing w:before="220"/>
        <w:ind w:firstLine="540"/>
        <w:jc w:val="both"/>
      </w:pPr>
      <w:r>
        <w:t xml:space="preserve">72. Внеплановая проверка проводится в соответствии с </w:t>
      </w:r>
      <w:hyperlink w:anchor="P295" w:history="1">
        <w:r>
          <w:rPr>
            <w:color w:val="0000FF"/>
          </w:rPr>
          <w:t>пунктами 41</w:t>
        </w:r>
      </w:hyperlink>
      <w:r>
        <w:t xml:space="preserve"> - </w:t>
      </w:r>
      <w:hyperlink w:anchor="P356" w:history="1">
        <w:r>
          <w:rPr>
            <w:color w:val="0000FF"/>
          </w:rPr>
          <w:t>55</w:t>
        </w:r>
      </w:hyperlink>
      <w:r>
        <w:t xml:space="preserve"> настоящего Регламента.</w:t>
      </w:r>
    </w:p>
    <w:p w:rsidR="00B24E3F" w:rsidRDefault="00B24E3F">
      <w:pPr>
        <w:pStyle w:val="ConsPlusNormal"/>
        <w:spacing w:before="220"/>
        <w:ind w:firstLine="540"/>
        <w:jc w:val="both"/>
      </w:pPr>
      <w:r>
        <w:t>73. Если в результате внеплановой проверки подтверждается факт исполнения вновь выданного предписания, уполномоченный специалист на следующий день после истечения срока вновь выданного предписания готовит проект приказа о возобновлении действия лицензии.</w:t>
      </w:r>
    </w:p>
    <w:p w:rsidR="00B24E3F" w:rsidRDefault="00B24E3F">
      <w:pPr>
        <w:pStyle w:val="ConsPlusNormal"/>
        <w:spacing w:before="220"/>
        <w:ind w:firstLine="540"/>
        <w:jc w:val="both"/>
      </w:pPr>
      <w:r>
        <w:t>74. Если в результате внеплановой проверки не подтверждается факт исполнения вновь выданного предписания, уполномоченный специалист готовит проект служебной записки на имя руководителя (заместителя руководителя) Рособрнадзора о наличии оснований для обращения в суд с заявлением об аннулировании лицензии организации и проект распорядительного акта Рособрнадзора о продлении срока приостановления действия лицензии.</w:t>
      </w:r>
    </w:p>
    <w:p w:rsidR="00B24E3F" w:rsidRDefault="00B24E3F">
      <w:pPr>
        <w:pStyle w:val="ConsPlusNormal"/>
        <w:spacing w:before="220"/>
        <w:ind w:firstLine="540"/>
        <w:jc w:val="both"/>
      </w:pPr>
      <w:r>
        <w:t>75. Уполномоченный специалист в течение 5 рабочих дней направляет в организацию копию распорядительного акта Рособрнадзора о продлении срока приостановления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24E3F" w:rsidRDefault="00B24E3F">
      <w:pPr>
        <w:pStyle w:val="ConsPlusNormal"/>
        <w:spacing w:before="220"/>
        <w:ind w:firstLine="540"/>
        <w:jc w:val="both"/>
      </w:pPr>
      <w:r>
        <w:t>76. При принятии решения руководителем (заместителем руководителя) Рособрнадзора об обращении в суд с заявлением об аннулировании лицензии уполномоченный специалист в течение 10 рабочих дней готовит материалы для обращения в суд.</w:t>
      </w:r>
    </w:p>
    <w:p w:rsidR="00B24E3F" w:rsidRDefault="00B24E3F">
      <w:pPr>
        <w:pStyle w:val="ConsPlusNormal"/>
        <w:spacing w:before="220"/>
        <w:ind w:firstLine="540"/>
        <w:jc w:val="both"/>
      </w:pPr>
      <w:r>
        <w:t>Рособрнадзор обращается в суд по месту нахождения организации с заявлением об аннулировании лицензии.</w:t>
      </w:r>
    </w:p>
    <w:p w:rsidR="00B24E3F" w:rsidRDefault="00B24E3F">
      <w:pPr>
        <w:pStyle w:val="ConsPlusNormal"/>
        <w:spacing w:before="220"/>
        <w:ind w:firstLine="540"/>
        <w:jc w:val="both"/>
      </w:pPr>
      <w:r>
        <w:t xml:space="preserve">77.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77" w:history="1">
        <w:r>
          <w:rPr>
            <w:color w:val="0000FF"/>
          </w:rPr>
          <w:t>законом</w:t>
        </w:r>
      </w:hyperlink>
      <w:r>
        <w:t xml:space="preserve"> N 99-ФЗ.</w:t>
      </w:r>
    </w:p>
    <w:p w:rsidR="00B24E3F" w:rsidRDefault="00B24E3F">
      <w:pPr>
        <w:pStyle w:val="ConsPlusNormal"/>
        <w:spacing w:before="220"/>
        <w:ind w:firstLine="540"/>
        <w:jc w:val="both"/>
      </w:pPr>
      <w:r>
        <w:t xml:space="preserve">78. Уполномоченный специалист в соответствии с </w:t>
      </w:r>
      <w:hyperlink r:id="rId78" w:history="1">
        <w:r>
          <w:rPr>
            <w:color w:val="0000FF"/>
          </w:rPr>
          <w:t>Правилами</w:t>
        </w:r>
      </w:hyperlink>
      <w:r>
        <w:t xml:space="preserve"> формирования и ведения единого реестра проверок вносит в единый реестр проверок соответствующую информацию об аннулировании лицензии.</w:t>
      </w:r>
    </w:p>
    <w:p w:rsidR="00B24E3F" w:rsidRDefault="00B24E3F">
      <w:pPr>
        <w:pStyle w:val="ConsPlusNormal"/>
        <w:jc w:val="both"/>
      </w:pPr>
    </w:p>
    <w:p w:rsidR="00B24E3F" w:rsidRDefault="00B24E3F">
      <w:pPr>
        <w:pStyle w:val="ConsPlusTitle"/>
        <w:jc w:val="center"/>
        <w:outlineLvl w:val="1"/>
      </w:pPr>
      <w:r>
        <w:t>IV. ПОРЯДОК И ФОРМЫ КОНТРОЛЯ ЗА ИСПОЛНЕНИЕМ</w:t>
      </w:r>
    </w:p>
    <w:p w:rsidR="00B24E3F" w:rsidRDefault="00B24E3F">
      <w:pPr>
        <w:pStyle w:val="ConsPlusTitle"/>
        <w:jc w:val="center"/>
      </w:pPr>
      <w:r>
        <w:t>ГОСУДАРСТВЕННОЙ ФУНКЦИИ</w:t>
      </w:r>
    </w:p>
    <w:p w:rsidR="00B24E3F" w:rsidRDefault="00B24E3F">
      <w:pPr>
        <w:pStyle w:val="ConsPlusNormal"/>
        <w:jc w:val="both"/>
      </w:pPr>
    </w:p>
    <w:p w:rsidR="00B24E3F" w:rsidRDefault="00B24E3F">
      <w:pPr>
        <w:pStyle w:val="ConsPlusTitle"/>
        <w:jc w:val="center"/>
        <w:outlineLvl w:val="2"/>
      </w:pPr>
      <w:r>
        <w:t>Порядок осуществления текущего контроля за соблюдением</w:t>
      </w:r>
    </w:p>
    <w:p w:rsidR="00B24E3F" w:rsidRDefault="00B24E3F">
      <w:pPr>
        <w:pStyle w:val="ConsPlusTitle"/>
        <w:jc w:val="center"/>
      </w:pPr>
      <w:r>
        <w:t>и исполнением должностными лицами Рособрнадзора положений</w:t>
      </w:r>
    </w:p>
    <w:p w:rsidR="00B24E3F" w:rsidRDefault="00B24E3F">
      <w:pPr>
        <w:pStyle w:val="ConsPlusTitle"/>
        <w:jc w:val="center"/>
      </w:pPr>
      <w:r>
        <w:t>Регламента и иных нормативных правовых актов,</w:t>
      </w:r>
    </w:p>
    <w:p w:rsidR="00B24E3F" w:rsidRDefault="00B24E3F">
      <w:pPr>
        <w:pStyle w:val="ConsPlusTitle"/>
        <w:jc w:val="center"/>
      </w:pPr>
      <w:r>
        <w:t>устанавливающих требования к исполнению государственной</w:t>
      </w:r>
    </w:p>
    <w:p w:rsidR="00B24E3F" w:rsidRDefault="00B24E3F">
      <w:pPr>
        <w:pStyle w:val="ConsPlusTitle"/>
        <w:jc w:val="center"/>
      </w:pPr>
      <w:r>
        <w:t>функции, а также за принятием ими решений</w:t>
      </w:r>
    </w:p>
    <w:p w:rsidR="00B24E3F" w:rsidRDefault="00B24E3F">
      <w:pPr>
        <w:pStyle w:val="ConsPlusNormal"/>
        <w:jc w:val="both"/>
      </w:pPr>
    </w:p>
    <w:p w:rsidR="00B24E3F" w:rsidRDefault="00B24E3F">
      <w:pPr>
        <w:pStyle w:val="ConsPlusNormal"/>
        <w:ind w:firstLine="540"/>
        <w:jc w:val="both"/>
      </w:pPr>
      <w:r>
        <w:t xml:space="preserve">79. Текущий контроль за соблюдением и исполнением должностными лицами Рособрнадзора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w:t>
      </w:r>
      <w:r>
        <w:lastRenderedPageBreak/>
        <w:t>текущий контроль) осуществляется руководителем (заместителем руководителя) Рособрнадзора, ответственным за организацию работы по исполнению государственной функции.</w:t>
      </w:r>
    </w:p>
    <w:p w:rsidR="00B24E3F" w:rsidRDefault="00B24E3F">
      <w:pPr>
        <w:pStyle w:val="ConsPlusNormal"/>
        <w:spacing w:before="220"/>
        <w:ind w:firstLine="540"/>
        <w:jc w:val="both"/>
      </w:pPr>
      <w:r>
        <w:t>80. Текущий контроль включает в себя проведение проверок:</w:t>
      </w:r>
    </w:p>
    <w:p w:rsidR="00B24E3F" w:rsidRDefault="00B24E3F">
      <w:pPr>
        <w:pStyle w:val="ConsPlusNormal"/>
        <w:spacing w:before="220"/>
        <w:ind w:firstLine="540"/>
        <w:jc w:val="both"/>
      </w:pPr>
      <w:r>
        <w:t>а) качества исполнения и соблюдения должностными лицами Рособрнадзора положений нормативных правовых актов Российской Федерации и настоящего Регламента;</w:t>
      </w:r>
    </w:p>
    <w:p w:rsidR="00B24E3F" w:rsidRDefault="00B24E3F">
      <w:pPr>
        <w:pStyle w:val="ConsPlusNormal"/>
        <w:spacing w:before="220"/>
        <w:ind w:firstLine="540"/>
        <w:jc w:val="both"/>
      </w:pPr>
      <w:r>
        <w:t>б) полноты и обоснованности принятия мер по результатам проверок в соответствии с законодательством Российской Федерации.</w:t>
      </w:r>
    </w:p>
    <w:p w:rsidR="00B24E3F" w:rsidRDefault="00B24E3F">
      <w:pPr>
        <w:pStyle w:val="ConsPlusNormal"/>
        <w:jc w:val="both"/>
      </w:pPr>
    </w:p>
    <w:p w:rsidR="00B24E3F" w:rsidRDefault="00B24E3F">
      <w:pPr>
        <w:pStyle w:val="ConsPlusTitle"/>
        <w:jc w:val="center"/>
        <w:outlineLvl w:val="2"/>
      </w:pPr>
      <w:r>
        <w:t>Порядок и периодичность осуществления плановых</w:t>
      </w:r>
    </w:p>
    <w:p w:rsidR="00B24E3F" w:rsidRDefault="00B24E3F">
      <w:pPr>
        <w:pStyle w:val="ConsPlusTitle"/>
        <w:jc w:val="center"/>
      </w:pPr>
      <w:r>
        <w:t>и внеплановых проверок полноты и качества исполнения</w:t>
      </w:r>
    </w:p>
    <w:p w:rsidR="00B24E3F" w:rsidRDefault="00B24E3F">
      <w:pPr>
        <w:pStyle w:val="ConsPlusTitle"/>
        <w:jc w:val="center"/>
      </w:pPr>
      <w:r>
        <w:t>государственной функции, в том числе порядок и формы</w:t>
      </w:r>
    </w:p>
    <w:p w:rsidR="00B24E3F" w:rsidRDefault="00B24E3F">
      <w:pPr>
        <w:pStyle w:val="ConsPlusTitle"/>
        <w:jc w:val="center"/>
      </w:pPr>
      <w:r>
        <w:t>контроля за полнотой и качеством исполнения</w:t>
      </w:r>
    </w:p>
    <w:p w:rsidR="00B24E3F" w:rsidRDefault="00B24E3F">
      <w:pPr>
        <w:pStyle w:val="ConsPlusTitle"/>
        <w:jc w:val="center"/>
      </w:pPr>
      <w:r>
        <w:t>государственной функции</w:t>
      </w:r>
    </w:p>
    <w:p w:rsidR="00B24E3F" w:rsidRDefault="00B24E3F">
      <w:pPr>
        <w:pStyle w:val="ConsPlusNormal"/>
        <w:jc w:val="both"/>
      </w:pPr>
    </w:p>
    <w:p w:rsidR="00B24E3F" w:rsidRDefault="00B24E3F">
      <w:pPr>
        <w:pStyle w:val="ConsPlusNormal"/>
        <w:ind w:firstLine="540"/>
        <w:jc w:val="both"/>
      </w:pPr>
      <w:r>
        <w:t>81. Текущий контроль осуществляется как в плановом порядке, так и путем проведения внеплановых контрольных мероприятий.</w:t>
      </w:r>
    </w:p>
    <w:p w:rsidR="00B24E3F" w:rsidRDefault="00B24E3F">
      <w:pPr>
        <w:pStyle w:val="ConsPlusNormal"/>
        <w:spacing w:before="220"/>
        <w:ind w:firstLine="540"/>
        <w:jc w:val="both"/>
      </w:pPr>
      <w:r>
        <w:t>82. Плановые проверки полноты и качества исполнения государственной функции проводятся на основании распорядительного акта Рособрнадзора не реже одного раза в год.</w:t>
      </w:r>
    </w:p>
    <w:p w:rsidR="00B24E3F" w:rsidRDefault="00B24E3F">
      <w:pPr>
        <w:pStyle w:val="ConsPlusNormal"/>
        <w:spacing w:before="220"/>
        <w:ind w:firstLine="540"/>
        <w:jc w:val="both"/>
      </w:pPr>
      <w:r>
        <w:t>83. Внеплановые проверки полноты и качества исполнения государственной функции проводятся на основании распорядительного акта Рособрнадзора по жалобам заявителей на действия (бездействие) должностных лиц Рособрнадзора.</w:t>
      </w:r>
    </w:p>
    <w:p w:rsidR="00B24E3F" w:rsidRDefault="00B24E3F">
      <w:pPr>
        <w:pStyle w:val="ConsPlusNormal"/>
        <w:jc w:val="both"/>
      </w:pPr>
    </w:p>
    <w:p w:rsidR="00B24E3F" w:rsidRDefault="00B24E3F">
      <w:pPr>
        <w:pStyle w:val="ConsPlusTitle"/>
        <w:jc w:val="center"/>
        <w:outlineLvl w:val="2"/>
      </w:pPr>
      <w:r>
        <w:t>Ответственность должностных лиц Рособрнадзора за решения</w:t>
      </w:r>
    </w:p>
    <w:p w:rsidR="00B24E3F" w:rsidRDefault="00B24E3F">
      <w:pPr>
        <w:pStyle w:val="ConsPlusTitle"/>
        <w:jc w:val="center"/>
      </w:pPr>
      <w:r>
        <w:t>и действия (бездействие), принимаемые (осуществляемые)</w:t>
      </w:r>
    </w:p>
    <w:p w:rsidR="00B24E3F" w:rsidRDefault="00B24E3F">
      <w:pPr>
        <w:pStyle w:val="ConsPlusTitle"/>
        <w:jc w:val="center"/>
      </w:pPr>
      <w:r>
        <w:t>ими в ходе исполнения государственной функции</w:t>
      </w:r>
    </w:p>
    <w:p w:rsidR="00B24E3F" w:rsidRDefault="00B24E3F">
      <w:pPr>
        <w:pStyle w:val="ConsPlusNormal"/>
        <w:jc w:val="both"/>
      </w:pPr>
    </w:p>
    <w:p w:rsidR="00B24E3F" w:rsidRDefault="00B24E3F">
      <w:pPr>
        <w:pStyle w:val="ConsPlusNormal"/>
        <w:ind w:firstLine="540"/>
        <w:jc w:val="both"/>
      </w:pPr>
      <w:r>
        <w:t>84. Уполномоченные специалисты, должностные лица Рособрнадзора,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B24E3F" w:rsidRDefault="00B24E3F">
      <w:pPr>
        <w:pStyle w:val="ConsPlusNormal"/>
        <w:spacing w:before="220"/>
        <w:ind w:firstLine="540"/>
        <w:jc w:val="both"/>
      </w:pPr>
      <w:r>
        <w:t>85. Ответственность уполномоченных специалистов, должностных лиц Рособрнадзора,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B24E3F" w:rsidRDefault="00B24E3F">
      <w:pPr>
        <w:pStyle w:val="ConsPlusNormal"/>
        <w:jc w:val="both"/>
      </w:pPr>
    </w:p>
    <w:p w:rsidR="00B24E3F" w:rsidRDefault="00B24E3F">
      <w:pPr>
        <w:pStyle w:val="ConsPlusTitle"/>
        <w:jc w:val="center"/>
        <w:outlineLvl w:val="2"/>
      </w:pPr>
      <w:r>
        <w:t>Положения, характеризующие требования к порядку</w:t>
      </w:r>
    </w:p>
    <w:p w:rsidR="00B24E3F" w:rsidRDefault="00B24E3F">
      <w:pPr>
        <w:pStyle w:val="ConsPlusTitle"/>
        <w:jc w:val="center"/>
      </w:pPr>
      <w:r>
        <w:t>и формам контроля за исполнением государственной</w:t>
      </w:r>
    </w:p>
    <w:p w:rsidR="00B24E3F" w:rsidRDefault="00B24E3F">
      <w:pPr>
        <w:pStyle w:val="ConsPlusTitle"/>
        <w:jc w:val="center"/>
      </w:pPr>
      <w:r>
        <w:t>функции, в том числе со стороны граждан,</w:t>
      </w:r>
    </w:p>
    <w:p w:rsidR="00B24E3F" w:rsidRDefault="00B24E3F">
      <w:pPr>
        <w:pStyle w:val="ConsPlusTitle"/>
        <w:jc w:val="center"/>
      </w:pPr>
      <w:r>
        <w:t>их объединений и организаций</w:t>
      </w:r>
    </w:p>
    <w:p w:rsidR="00B24E3F" w:rsidRDefault="00B24E3F">
      <w:pPr>
        <w:pStyle w:val="ConsPlusNormal"/>
        <w:jc w:val="both"/>
      </w:pPr>
    </w:p>
    <w:p w:rsidR="00B24E3F" w:rsidRDefault="00B24E3F">
      <w:pPr>
        <w:pStyle w:val="ConsPlusNormal"/>
        <w:ind w:firstLine="540"/>
        <w:jc w:val="both"/>
      </w:pPr>
      <w:r>
        <w:t>86. Устанавливаются следующие требования к порядку и формам проведения контроля:</w:t>
      </w:r>
    </w:p>
    <w:p w:rsidR="00B24E3F" w:rsidRDefault="00B24E3F">
      <w:pPr>
        <w:pStyle w:val="ConsPlusNormal"/>
        <w:spacing w:before="220"/>
        <w:ind w:firstLine="540"/>
        <w:jc w:val="both"/>
      </w:pPr>
      <w:r>
        <w:t>проведение текущего контроля в форме плановых и внеплановых проверок;</w:t>
      </w:r>
    </w:p>
    <w:p w:rsidR="00B24E3F" w:rsidRDefault="00B24E3F">
      <w:pPr>
        <w:pStyle w:val="ConsPlusNormal"/>
        <w:spacing w:before="220"/>
        <w:ind w:firstLine="540"/>
        <w:jc w:val="both"/>
      </w:pPr>
      <w:r>
        <w:t>проведение планового текущего контроля не реже одного раза в год.</w:t>
      </w:r>
    </w:p>
    <w:p w:rsidR="00B24E3F" w:rsidRDefault="00B24E3F">
      <w:pPr>
        <w:pStyle w:val="ConsPlusNormal"/>
        <w:spacing w:before="220"/>
        <w:ind w:firstLine="540"/>
        <w:jc w:val="both"/>
      </w:pPr>
      <w:r>
        <w:t xml:space="preserve">87.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w:t>
      </w:r>
      <w:r>
        <w:lastRenderedPageBreak/>
        <w:t>целом, при проведении тематической проверки - вопросы, связанные с исполнением определенной административной процедуры.</w:t>
      </w:r>
    </w:p>
    <w:p w:rsidR="00B24E3F" w:rsidRDefault="00B24E3F">
      <w:pPr>
        <w:pStyle w:val="ConsPlusNormal"/>
        <w:spacing w:before="220"/>
        <w:ind w:firstLine="540"/>
        <w:jc w:val="both"/>
      </w:pPr>
      <w:r>
        <w:t>88. По результатам проведенных проверок в случае выявления нарушений действиями (бездействием) должностных лиц Рособрнадзора,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B24E3F" w:rsidRDefault="00B24E3F">
      <w:pPr>
        <w:pStyle w:val="ConsPlusNormal"/>
        <w:spacing w:before="220"/>
        <w:ind w:firstLine="540"/>
        <w:jc w:val="both"/>
      </w:pPr>
      <w:r>
        <w:t>89. 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Рособрнадзора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B24E3F" w:rsidRDefault="00B24E3F">
      <w:pPr>
        <w:pStyle w:val="ConsPlusNormal"/>
        <w:jc w:val="both"/>
      </w:pPr>
    </w:p>
    <w:p w:rsidR="00B24E3F" w:rsidRDefault="00B24E3F">
      <w:pPr>
        <w:pStyle w:val="ConsPlusTitle"/>
        <w:jc w:val="center"/>
        <w:outlineLvl w:val="1"/>
      </w:pPr>
      <w:r>
        <w:t>V. ДОСУДЕБНЫЙ (ВНЕСУДЕБНЫЙ) ПОРЯДОК ОБЖАЛОВАНИЯ РЕШЕНИЙ</w:t>
      </w:r>
    </w:p>
    <w:p w:rsidR="00B24E3F" w:rsidRDefault="00B24E3F">
      <w:pPr>
        <w:pStyle w:val="ConsPlusTitle"/>
        <w:jc w:val="center"/>
      </w:pPr>
      <w:r>
        <w:t>И ДЕЙСТВИЙ (БЕЗДЕЙСТВИЯ) РОСОБРНАДЗОРА,</w:t>
      </w:r>
    </w:p>
    <w:p w:rsidR="00B24E3F" w:rsidRDefault="00B24E3F">
      <w:pPr>
        <w:pStyle w:val="ConsPlusTitle"/>
        <w:jc w:val="center"/>
      </w:pPr>
      <w:r>
        <w:t>А ТАКЖЕ ЕГО ДОЛЖНОСТНЫХ ЛИЦ</w:t>
      </w:r>
    </w:p>
    <w:p w:rsidR="00B24E3F" w:rsidRDefault="00B24E3F">
      <w:pPr>
        <w:pStyle w:val="ConsPlusNormal"/>
        <w:jc w:val="both"/>
      </w:pPr>
    </w:p>
    <w:p w:rsidR="00B24E3F" w:rsidRDefault="00B24E3F">
      <w:pPr>
        <w:pStyle w:val="ConsPlusTitle"/>
        <w:jc w:val="center"/>
        <w:outlineLvl w:val="2"/>
      </w:pPr>
      <w:r>
        <w:t>Информация для заинтересованных лиц об их праве</w:t>
      </w:r>
    </w:p>
    <w:p w:rsidR="00B24E3F" w:rsidRDefault="00B24E3F">
      <w:pPr>
        <w:pStyle w:val="ConsPlusTitle"/>
        <w:jc w:val="center"/>
      </w:pPr>
      <w:r>
        <w:t>на досудебное (внесудебное) обжалование действий</w:t>
      </w:r>
    </w:p>
    <w:p w:rsidR="00B24E3F" w:rsidRDefault="00B24E3F">
      <w:pPr>
        <w:pStyle w:val="ConsPlusTitle"/>
        <w:jc w:val="center"/>
      </w:pPr>
      <w:r>
        <w:t>(бездействия) и решений, принятых (осуществляемых)</w:t>
      </w:r>
    </w:p>
    <w:p w:rsidR="00B24E3F" w:rsidRDefault="00B24E3F">
      <w:pPr>
        <w:pStyle w:val="ConsPlusTitle"/>
        <w:jc w:val="center"/>
      </w:pPr>
      <w:r>
        <w:t>в ходе исполнения государственной функции</w:t>
      </w:r>
    </w:p>
    <w:p w:rsidR="00B24E3F" w:rsidRDefault="00B24E3F">
      <w:pPr>
        <w:pStyle w:val="ConsPlusNormal"/>
        <w:jc w:val="both"/>
      </w:pPr>
    </w:p>
    <w:p w:rsidR="00B24E3F" w:rsidRDefault="00B24E3F">
      <w:pPr>
        <w:pStyle w:val="ConsPlusNormal"/>
        <w:ind w:firstLine="540"/>
        <w:jc w:val="both"/>
      </w:pPr>
      <w:r>
        <w:t>90. Действия (бездействие) должностных лиц Рособрнадзора,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B24E3F" w:rsidRDefault="00B24E3F">
      <w:pPr>
        <w:pStyle w:val="ConsPlusNormal"/>
        <w:jc w:val="both"/>
      </w:pPr>
    </w:p>
    <w:p w:rsidR="00B24E3F" w:rsidRDefault="00B24E3F">
      <w:pPr>
        <w:pStyle w:val="ConsPlusTitle"/>
        <w:jc w:val="center"/>
        <w:outlineLvl w:val="2"/>
      </w:pPr>
      <w:r>
        <w:t>Предмет досудебного (внесудебного) обжалования</w:t>
      </w:r>
    </w:p>
    <w:p w:rsidR="00B24E3F" w:rsidRDefault="00B24E3F">
      <w:pPr>
        <w:pStyle w:val="ConsPlusNormal"/>
        <w:jc w:val="both"/>
      </w:pPr>
    </w:p>
    <w:p w:rsidR="00B24E3F" w:rsidRDefault="00B24E3F">
      <w:pPr>
        <w:pStyle w:val="ConsPlusNormal"/>
        <w:ind w:firstLine="540"/>
        <w:jc w:val="both"/>
      </w:pPr>
      <w:r>
        <w:t>91. Предметом досудебного (внесудебного) обжалования являются действия (бездействие) должностных лиц Рособрнадзора, решения, принятые ими в ходе исполнения государственной функции на основании настоящего Регламента.</w:t>
      </w:r>
    </w:p>
    <w:p w:rsidR="00B24E3F" w:rsidRDefault="00B24E3F">
      <w:pPr>
        <w:pStyle w:val="ConsPlusNormal"/>
        <w:jc w:val="both"/>
      </w:pPr>
    </w:p>
    <w:p w:rsidR="00B24E3F" w:rsidRDefault="00B24E3F">
      <w:pPr>
        <w:pStyle w:val="ConsPlusTitle"/>
        <w:jc w:val="center"/>
        <w:outlineLvl w:val="2"/>
      </w:pPr>
      <w:r>
        <w:t>Исчерпывающий перечень оснований для приостановления</w:t>
      </w:r>
    </w:p>
    <w:p w:rsidR="00B24E3F" w:rsidRDefault="00B24E3F">
      <w:pPr>
        <w:pStyle w:val="ConsPlusTitle"/>
        <w:jc w:val="center"/>
      </w:pPr>
      <w:r>
        <w:t>рассмотрения жалобы и случаев, в которых ответ</w:t>
      </w:r>
    </w:p>
    <w:p w:rsidR="00B24E3F" w:rsidRDefault="00B24E3F">
      <w:pPr>
        <w:pStyle w:val="ConsPlusTitle"/>
        <w:jc w:val="center"/>
      </w:pPr>
      <w:r>
        <w:t>на жалобу не дается</w:t>
      </w:r>
    </w:p>
    <w:p w:rsidR="00B24E3F" w:rsidRDefault="00B24E3F">
      <w:pPr>
        <w:pStyle w:val="ConsPlusNormal"/>
        <w:jc w:val="both"/>
      </w:pPr>
    </w:p>
    <w:p w:rsidR="00B24E3F" w:rsidRDefault="00B24E3F">
      <w:pPr>
        <w:pStyle w:val="ConsPlusNormal"/>
        <w:ind w:firstLine="540"/>
        <w:jc w:val="both"/>
      </w:pPr>
      <w:r>
        <w:t>92. Основания для приостановления рассмотрения жалобы отсутствуют.</w:t>
      </w:r>
    </w:p>
    <w:p w:rsidR="00B24E3F" w:rsidRDefault="00B24E3F">
      <w:pPr>
        <w:pStyle w:val="ConsPlusNormal"/>
        <w:spacing w:before="220"/>
        <w:ind w:firstLine="540"/>
        <w:jc w:val="both"/>
      </w:pPr>
      <w:bookmarkStart w:id="12" w:name="P461"/>
      <w:bookmarkEnd w:id="12"/>
      <w:r>
        <w:t>93. Рособрнадзор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4E3F" w:rsidRDefault="00B24E3F">
      <w:pPr>
        <w:pStyle w:val="ConsPlusNormal"/>
        <w:spacing w:before="220"/>
        <w:ind w:firstLine="540"/>
        <w:jc w:val="both"/>
      </w:pPr>
      <w:r>
        <w:t>94.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24E3F" w:rsidRDefault="00B24E3F">
      <w:pPr>
        <w:pStyle w:val="ConsPlusNormal"/>
        <w:spacing w:before="220"/>
        <w:ind w:firstLine="540"/>
        <w:jc w:val="both"/>
      </w:pPr>
      <w:r>
        <w:t>95. 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24E3F" w:rsidRDefault="00B24E3F">
      <w:pPr>
        <w:pStyle w:val="ConsPlusNormal"/>
        <w:spacing w:before="220"/>
        <w:ind w:firstLine="540"/>
        <w:jc w:val="both"/>
      </w:pPr>
      <w:r>
        <w:lastRenderedPageBreak/>
        <w:t>96. В случае, если текст письменного обращения (жалобы) не поддается прочтению, ответ на обращение (жалобу)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B24E3F" w:rsidRDefault="00B24E3F">
      <w:pPr>
        <w:pStyle w:val="ConsPlusNormal"/>
        <w:spacing w:before="220"/>
        <w:ind w:firstLine="540"/>
        <w:jc w:val="both"/>
      </w:pPr>
      <w:r>
        <w:t>97.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Рособрнадзора,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B24E3F" w:rsidRDefault="00B24E3F">
      <w:pPr>
        <w:pStyle w:val="ConsPlusNormal"/>
        <w:spacing w:before="220"/>
        <w:ind w:firstLine="540"/>
        <w:jc w:val="both"/>
      </w:pPr>
      <w:r>
        <w:t>98.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4E3F" w:rsidRDefault="00B24E3F">
      <w:pPr>
        <w:pStyle w:val="ConsPlusNormal"/>
        <w:spacing w:before="220"/>
        <w:ind w:firstLine="540"/>
        <w:jc w:val="both"/>
      </w:pPr>
      <w:bookmarkStart w:id="13" w:name="P467"/>
      <w:bookmarkEnd w:id="13"/>
      <w:r>
        <w:t>99.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Рособрнадзор.</w:t>
      </w:r>
    </w:p>
    <w:p w:rsidR="00B24E3F" w:rsidRDefault="00B24E3F">
      <w:pPr>
        <w:pStyle w:val="ConsPlusNormal"/>
        <w:jc w:val="both"/>
      </w:pPr>
    </w:p>
    <w:p w:rsidR="00B24E3F" w:rsidRDefault="00B24E3F">
      <w:pPr>
        <w:pStyle w:val="ConsPlusTitle"/>
        <w:jc w:val="center"/>
        <w:outlineLvl w:val="2"/>
      </w:pPr>
      <w:r>
        <w:t>Основания для начала процедуры досудебного</w:t>
      </w:r>
    </w:p>
    <w:p w:rsidR="00B24E3F" w:rsidRDefault="00B24E3F">
      <w:pPr>
        <w:pStyle w:val="ConsPlusTitle"/>
        <w:jc w:val="center"/>
      </w:pPr>
      <w:r>
        <w:t>(внесудебного) обжалования</w:t>
      </w:r>
    </w:p>
    <w:p w:rsidR="00B24E3F" w:rsidRDefault="00B24E3F">
      <w:pPr>
        <w:pStyle w:val="ConsPlusNormal"/>
        <w:jc w:val="both"/>
      </w:pPr>
    </w:p>
    <w:p w:rsidR="00B24E3F" w:rsidRDefault="00B24E3F">
      <w:pPr>
        <w:pStyle w:val="ConsPlusNormal"/>
        <w:ind w:firstLine="540"/>
        <w:jc w:val="both"/>
      </w:pPr>
      <w:r>
        <w:t>100. Основанием для начала процедуры досудебного (внесудебного) обжалования является подача заявителем жалобы.</w:t>
      </w:r>
    </w:p>
    <w:p w:rsidR="00B24E3F" w:rsidRDefault="00B24E3F">
      <w:pPr>
        <w:pStyle w:val="ConsPlusNormal"/>
        <w:spacing w:before="220"/>
        <w:ind w:firstLine="540"/>
        <w:jc w:val="both"/>
      </w:pPr>
      <w:r>
        <w:t>101. Жалоба подается в письменной форме на бумажном носителе либо в электронной форме в Рособрнадзор.</w:t>
      </w:r>
    </w:p>
    <w:p w:rsidR="00B24E3F" w:rsidRDefault="00B24E3F">
      <w:pPr>
        <w:pStyle w:val="ConsPlusNormal"/>
        <w:spacing w:before="220"/>
        <w:ind w:firstLine="540"/>
        <w:jc w:val="both"/>
      </w:pPr>
      <w:r>
        <w:t>102. Жалоба может быть направлена по почте, с использованием информационно-телекоммуникационной сети "Интернет", в том числе через официальный сайт Рособрнадзора, Единый портал, а также может быть принята при личном приеме заявителя.</w:t>
      </w:r>
    </w:p>
    <w:p w:rsidR="00B24E3F" w:rsidRDefault="00B24E3F">
      <w:pPr>
        <w:pStyle w:val="ConsPlusNormal"/>
        <w:spacing w:before="220"/>
        <w:ind w:firstLine="540"/>
        <w:jc w:val="both"/>
      </w:pPr>
      <w:r>
        <w:t>103. Жалоба, поступившая в Рособрнадзор, подлежит рассмотрению уполномоченным на рассмотрение жалоб должностным лицом Рособрнадзора (далее - уполномоченное на рассмотрение жалоб должностное лицо).</w:t>
      </w:r>
    </w:p>
    <w:p w:rsidR="00B24E3F" w:rsidRDefault="00B24E3F">
      <w:pPr>
        <w:pStyle w:val="ConsPlusNormal"/>
        <w:spacing w:before="220"/>
        <w:ind w:firstLine="540"/>
        <w:jc w:val="both"/>
      </w:pPr>
      <w:r>
        <w:t>104. Жалоба должна содержать:</w:t>
      </w:r>
    </w:p>
    <w:p w:rsidR="00B24E3F" w:rsidRDefault="00B24E3F">
      <w:pPr>
        <w:pStyle w:val="ConsPlusNormal"/>
        <w:spacing w:before="220"/>
        <w:ind w:firstLine="540"/>
        <w:jc w:val="both"/>
      </w:pPr>
      <w:r>
        <w:t>а)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B24E3F" w:rsidRDefault="00B24E3F">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B24E3F" w:rsidRDefault="00B24E3F">
      <w:pPr>
        <w:pStyle w:val="ConsPlusNormal"/>
        <w:spacing w:before="220"/>
        <w:ind w:firstLine="540"/>
        <w:jc w:val="both"/>
      </w:pPr>
      <w:r>
        <w:t>в) сведения об обжалуемых решениях и действиях (бездействии) Рособрнадзора, его должностного лица;</w:t>
      </w:r>
    </w:p>
    <w:p w:rsidR="00B24E3F" w:rsidRDefault="00B24E3F">
      <w:pPr>
        <w:pStyle w:val="ConsPlusNormal"/>
        <w:spacing w:before="220"/>
        <w:ind w:firstLine="540"/>
        <w:jc w:val="both"/>
      </w:pPr>
      <w:r>
        <w:lastRenderedPageBreak/>
        <w:t>г) доводы, на основании которых заявитель не согласен с решением и действием (бездействием) Рособрнадзора, его должностного лица;</w:t>
      </w:r>
    </w:p>
    <w:p w:rsidR="00B24E3F" w:rsidRDefault="00B24E3F">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B24E3F" w:rsidRDefault="00B24E3F">
      <w:pPr>
        <w:pStyle w:val="ConsPlusNormal"/>
        <w:spacing w:before="220"/>
        <w:ind w:firstLine="540"/>
        <w:jc w:val="both"/>
      </w:pPr>
      <w:r>
        <w:t>е) дату.</w:t>
      </w:r>
    </w:p>
    <w:p w:rsidR="00B24E3F" w:rsidRDefault="00B24E3F">
      <w:pPr>
        <w:pStyle w:val="ConsPlusNormal"/>
        <w:spacing w:before="220"/>
        <w:ind w:firstLine="540"/>
        <w:jc w:val="both"/>
      </w:pPr>
      <w:r>
        <w:t xml:space="preserve">Обращение, поступившее в Рособрнадзор в форме электронного документа, подлежит рассмотрению в порядке, установленном Федеральным </w:t>
      </w:r>
      <w:hyperlink r:id="rId79" w:history="1">
        <w:r>
          <w:rPr>
            <w:color w:val="0000FF"/>
          </w:rPr>
          <w:t>законом</w:t>
        </w:r>
      </w:hyperlink>
      <w:r>
        <w:t xml:space="preserve"> N 59-ФЗ.</w:t>
      </w:r>
    </w:p>
    <w:p w:rsidR="00B24E3F" w:rsidRDefault="00B24E3F">
      <w:pPr>
        <w:pStyle w:val="ConsPlusNormal"/>
        <w:spacing w:before="220"/>
        <w:ind w:firstLine="540"/>
        <w:jc w:val="both"/>
      </w:pPr>
      <w:r>
        <w:t>В обращении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B24E3F" w:rsidRDefault="00B24E3F">
      <w:pPr>
        <w:pStyle w:val="ConsPlusNormal"/>
        <w:jc w:val="both"/>
      </w:pPr>
    </w:p>
    <w:p w:rsidR="00B24E3F" w:rsidRDefault="00B24E3F">
      <w:pPr>
        <w:pStyle w:val="ConsPlusTitle"/>
        <w:jc w:val="center"/>
        <w:outlineLvl w:val="2"/>
      </w:pPr>
      <w:r>
        <w:t>Права заинтересованных лиц на получение информации</w:t>
      </w:r>
    </w:p>
    <w:p w:rsidR="00B24E3F" w:rsidRDefault="00B24E3F">
      <w:pPr>
        <w:pStyle w:val="ConsPlusTitle"/>
        <w:jc w:val="center"/>
      </w:pPr>
      <w:r>
        <w:t>и документов, необходимых для обоснования</w:t>
      </w:r>
    </w:p>
    <w:p w:rsidR="00B24E3F" w:rsidRDefault="00B24E3F">
      <w:pPr>
        <w:pStyle w:val="ConsPlusTitle"/>
        <w:jc w:val="center"/>
      </w:pPr>
      <w:r>
        <w:t>и рассмотрения жалобы</w:t>
      </w:r>
    </w:p>
    <w:p w:rsidR="00B24E3F" w:rsidRDefault="00B24E3F">
      <w:pPr>
        <w:pStyle w:val="ConsPlusNormal"/>
        <w:jc w:val="both"/>
      </w:pPr>
    </w:p>
    <w:p w:rsidR="00B24E3F" w:rsidRDefault="00B24E3F">
      <w:pPr>
        <w:pStyle w:val="ConsPlusNormal"/>
        <w:ind w:firstLine="540"/>
        <w:jc w:val="both"/>
      </w:pPr>
      <w:r>
        <w:t>105. При рассмотрении обращения (жалобы) заявители имеют право:</w:t>
      </w:r>
    </w:p>
    <w:p w:rsidR="00B24E3F" w:rsidRDefault="00B24E3F">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B24E3F" w:rsidRDefault="00B24E3F">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E3F" w:rsidRDefault="00B24E3F">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61" w:history="1">
        <w:r>
          <w:rPr>
            <w:color w:val="0000FF"/>
          </w:rPr>
          <w:t>пунктах 93</w:t>
        </w:r>
      </w:hyperlink>
      <w:r>
        <w:t xml:space="preserve"> - </w:t>
      </w:r>
      <w:hyperlink w:anchor="P467" w:history="1">
        <w:r>
          <w:rPr>
            <w:color w:val="0000FF"/>
          </w:rPr>
          <w:t>99</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24E3F" w:rsidRDefault="00B24E3F">
      <w:pPr>
        <w:pStyle w:val="ConsPlusNormal"/>
        <w:spacing w:before="220"/>
        <w:ind w:firstLine="540"/>
        <w:jc w:val="both"/>
      </w:pPr>
      <w:r>
        <w:t>обращаться с заявлением о прекращении рассмотрения обращения.</w:t>
      </w:r>
    </w:p>
    <w:p w:rsidR="00B24E3F" w:rsidRDefault="00B24E3F">
      <w:pPr>
        <w:pStyle w:val="ConsPlusNormal"/>
        <w:spacing w:before="220"/>
        <w:ind w:firstLine="540"/>
        <w:jc w:val="both"/>
      </w:pPr>
      <w:r>
        <w:t>106.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24E3F" w:rsidRDefault="00B24E3F">
      <w:pPr>
        <w:pStyle w:val="ConsPlusNormal"/>
        <w:spacing w:before="220"/>
        <w:ind w:firstLine="540"/>
        <w:jc w:val="both"/>
      </w:pPr>
      <w:r>
        <w:t>107. Личный прием представителей организаций, граждан проводится уполномоченными должностными лицами Рособрнадзора в порядке, установленном Рособрнадзором &lt;4&gt;.</w:t>
      </w:r>
    </w:p>
    <w:p w:rsidR="00B24E3F" w:rsidRDefault="00B24E3F">
      <w:pPr>
        <w:pStyle w:val="ConsPlusNormal"/>
        <w:spacing w:before="220"/>
        <w:ind w:firstLine="540"/>
        <w:jc w:val="both"/>
      </w:pPr>
      <w:r>
        <w:t>--------------------------------</w:t>
      </w:r>
    </w:p>
    <w:p w:rsidR="00B24E3F" w:rsidRDefault="00B24E3F">
      <w:pPr>
        <w:pStyle w:val="ConsPlusNormal"/>
        <w:spacing w:before="220"/>
        <w:ind w:firstLine="540"/>
        <w:jc w:val="both"/>
      </w:pPr>
      <w:r>
        <w:t xml:space="preserve">&lt;4&gt; </w:t>
      </w:r>
      <w:hyperlink r:id="rId80" w:history="1">
        <w:r>
          <w:rPr>
            <w:color w:val="0000FF"/>
          </w:rPr>
          <w:t>Инструкция</w:t>
        </w:r>
      </w:hyperlink>
      <w:r>
        <w:t xml:space="preserve"> о порядке рассмотрения обращений граждан в Федеральной службе по надзору в сфере образования и науки, утвержденная приказом Федеральной службы по надзору в сфере образования и науки от 11 декабря 2014 г. N 1900 (зарегистрирован Министерством юстиции Российской Федерации 27 марта 2015 г., регистрационный N 36608; Российская газета, 2015, N 77).</w:t>
      </w:r>
    </w:p>
    <w:p w:rsidR="00B24E3F" w:rsidRDefault="00B24E3F">
      <w:pPr>
        <w:pStyle w:val="ConsPlusNormal"/>
        <w:jc w:val="both"/>
      </w:pPr>
    </w:p>
    <w:p w:rsidR="00B24E3F" w:rsidRDefault="00B24E3F">
      <w:pPr>
        <w:pStyle w:val="ConsPlusNormal"/>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B24E3F" w:rsidRDefault="00B24E3F">
      <w:pPr>
        <w:pStyle w:val="ConsPlusNormal"/>
        <w:jc w:val="both"/>
      </w:pPr>
    </w:p>
    <w:p w:rsidR="00B24E3F" w:rsidRDefault="00B24E3F">
      <w:pPr>
        <w:pStyle w:val="ConsPlusTitle"/>
        <w:jc w:val="center"/>
        <w:outlineLvl w:val="2"/>
      </w:pPr>
      <w:r>
        <w:t>Органы государственной власти и должностные лица, которым</w:t>
      </w:r>
    </w:p>
    <w:p w:rsidR="00B24E3F" w:rsidRDefault="00B24E3F">
      <w:pPr>
        <w:pStyle w:val="ConsPlusTitle"/>
        <w:jc w:val="center"/>
      </w:pPr>
      <w:r>
        <w:t>может быть направлена жалоба в досудебном</w:t>
      </w:r>
    </w:p>
    <w:p w:rsidR="00B24E3F" w:rsidRDefault="00B24E3F">
      <w:pPr>
        <w:pStyle w:val="ConsPlusTitle"/>
        <w:jc w:val="center"/>
      </w:pPr>
      <w:r>
        <w:t>(внесудебном) порядке</w:t>
      </w:r>
    </w:p>
    <w:p w:rsidR="00B24E3F" w:rsidRDefault="00B24E3F">
      <w:pPr>
        <w:pStyle w:val="ConsPlusNormal"/>
        <w:jc w:val="both"/>
      </w:pPr>
    </w:p>
    <w:p w:rsidR="00B24E3F" w:rsidRDefault="00B24E3F">
      <w:pPr>
        <w:pStyle w:val="ConsPlusNormal"/>
        <w:ind w:firstLine="540"/>
        <w:jc w:val="both"/>
      </w:pPr>
      <w:r>
        <w:t>108. Действия (бездействие) и решения должностных лиц Рособрнадзора, принятые в ходе исполнения государственной функции в соответствии с настоящим Регламентом, могут быть обжалованы:</w:t>
      </w:r>
    </w:p>
    <w:p w:rsidR="00B24E3F" w:rsidRDefault="00B24E3F">
      <w:pPr>
        <w:pStyle w:val="ConsPlusNormal"/>
        <w:spacing w:before="220"/>
        <w:ind w:firstLine="540"/>
        <w:jc w:val="both"/>
      </w:pPr>
      <w:r>
        <w:t>при рассмотрении жалобы на действие (бездействие) федерального государственного гражданского служащего - заместителю начальника Управления;</w:t>
      </w:r>
    </w:p>
    <w:p w:rsidR="00B24E3F" w:rsidRDefault="00B24E3F">
      <w:pPr>
        <w:pStyle w:val="ConsPlusNormal"/>
        <w:spacing w:before="220"/>
        <w:ind w:firstLine="540"/>
        <w:jc w:val="both"/>
      </w:pPr>
      <w:r>
        <w:t>при рассмотрении жалобы на решение и (или) действие (бездействие) заместителя начальника Управления - начальнику Управления;</w:t>
      </w:r>
    </w:p>
    <w:p w:rsidR="00B24E3F" w:rsidRDefault="00B24E3F">
      <w:pPr>
        <w:pStyle w:val="ConsPlusNormal"/>
        <w:spacing w:before="220"/>
        <w:ind w:firstLine="540"/>
        <w:jc w:val="both"/>
      </w:pPr>
      <w:r>
        <w:t>при рассмотрении жалобы на решение и (или) действие (бездействие) начальника Управления - заместителю руководителя Рособрнадзора, к компетенции которого отнесены вопросы исполнения государственной функции;</w:t>
      </w:r>
    </w:p>
    <w:p w:rsidR="00B24E3F" w:rsidRDefault="00B24E3F">
      <w:pPr>
        <w:pStyle w:val="ConsPlusNormal"/>
        <w:spacing w:before="220"/>
        <w:ind w:firstLine="540"/>
        <w:jc w:val="both"/>
      </w:pPr>
      <w:r>
        <w:t>при рассмотрении жалобы на решение и (или) действие (бездействие) заместителя руководителя Рособрнадзора - руководителю Рособрнадзора.</w:t>
      </w:r>
    </w:p>
    <w:p w:rsidR="00B24E3F" w:rsidRDefault="00B24E3F">
      <w:pPr>
        <w:pStyle w:val="ConsPlusNormal"/>
        <w:spacing w:before="220"/>
        <w:ind w:firstLine="540"/>
        <w:jc w:val="both"/>
      </w:pPr>
      <w:r>
        <w:t>Жалоба на решения и (или) действие (бездействие) руководителя Рособрнадзора подается в Министерство образования и науки Российской Федерации.</w:t>
      </w:r>
    </w:p>
    <w:p w:rsidR="00B24E3F" w:rsidRDefault="00B24E3F">
      <w:pPr>
        <w:pStyle w:val="ConsPlusNormal"/>
        <w:jc w:val="both"/>
      </w:pPr>
    </w:p>
    <w:p w:rsidR="00B24E3F" w:rsidRDefault="00B24E3F">
      <w:pPr>
        <w:pStyle w:val="ConsPlusTitle"/>
        <w:jc w:val="center"/>
        <w:outlineLvl w:val="2"/>
      </w:pPr>
      <w:r>
        <w:t>Сроки рассмотрения жалобы</w:t>
      </w:r>
    </w:p>
    <w:p w:rsidR="00B24E3F" w:rsidRDefault="00B24E3F">
      <w:pPr>
        <w:pStyle w:val="ConsPlusNormal"/>
        <w:jc w:val="both"/>
      </w:pPr>
    </w:p>
    <w:p w:rsidR="00B24E3F" w:rsidRDefault="00B24E3F">
      <w:pPr>
        <w:pStyle w:val="ConsPlusNormal"/>
        <w:ind w:firstLine="540"/>
        <w:jc w:val="both"/>
      </w:pPr>
      <w:r>
        <w:t>109. Письменное обращение (жалоба), поступившее в Рособрнадзор, рассматривается в течение 30 дней со дня регистрации жалобы.</w:t>
      </w:r>
    </w:p>
    <w:p w:rsidR="00B24E3F" w:rsidRDefault="00B24E3F">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81" w:history="1">
        <w:r>
          <w:rPr>
            <w:color w:val="0000FF"/>
          </w:rPr>
          <w:t>частью 2 статьи 10</w:t>
        </w:r>
      </w:hyperlink>
      <w:r>
        <w:t xml:space="preserve"> Федерального закона N 59-ФЗ, руководитель Рособрнадзора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24E3F" w:rsidRDefault="00B24E3F">
      <w:pPr>
        <w:pStyle w:val="ConsPlusNormal"/>
        <w:jc w:val="both"/>
      </w:pPr>
    </w:p>
    <w:p w:rsidR="00B24E3F" w:rsidRDefault="00B24E3F">
      <w:pPr>
        <w:pStyle w:val="ConsPlusTitle"/>
        <w:jc w:val="center"/>
        <w:outlineLvl w:val="2"/>
      </w:pPr>
      <w:r>
        <w:t>Результат досудебного (внесудебного) обжалования</w:t>
      </w:r>
    </w:p>
    <w:p w:rsidR="00B24E3F" w:rsidRDefault="00B24E3F">
      <w:pPr>
        <w:pStyle w:val="ConsPlusTitle"/>
        <w:jc w:val="center"/>
      </w:pPr>
      <w:r>
        <w:t>применительно к каждой процедуре обжалования</w:t>
      </w:r>
    </w:p>
    <w:p w:rsidR="00B24E3F" w:rsidRDefault="00B24E3F">
      <w:pPr>
        <w:pStyle w:val="ConsPlusNormal"/>
        <w:jc w:val="both"/>
      </w:pPr>
    </w:p>
    <w:p w:rsidR="00B24E3F" w:rsidRDefault="00B24E3F">
      <w:pPr>
        <w:pStyle w:val="ConsPlusNormal"/>
        <w:ind w:firstLine="540"/>
        <w:jc w:val="both"/>
      </w:pPr>
      <w:r>
        <w:t>110.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Рособрнадзор:</w:t>
      </w:r>
    </w:p>
    <w:p w:rsidR="00B24E3F" w:rsidRDefault="00B24E3F">
      <w:pPr>
        <w:pStyle w:val="ConsPlusNormal"/>
        <w:spacing w:before="220"/>
        <w:ind w:firstLine="540"/>
        <w:jc w:val="both"/>
      </w:pPr>
      <w:r>
        <w:t>признает правомерными действия указанных лиц и отказывает в удовлетворении жалобы;</w:t>
      </w:r>
    </w:p>
    <w:p w:rsidR="00B24E3F" w:rsidRDefault="00B24E3F">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B24E3F" w:rsidRDefault="00B24E3F">
      <w:pPr>
        <w:pStyle w:val="ConsPlusNormal"/>
        <w:spacing w:before="220"/>
        <w:ind w:firstLine="540"/>
        <w:jc w:val="both"/>
      </w:pPr>
      <w:r>
        <w:t>111. Результат досудебного обжалования сообщается заинтересованному лицу в виде ответа, подписанного руководителем Рособрнадзора или его заместителем, или уполномоченным должностным лицом Рособрнадзора.</w:t>
      </w:r>
    </w:p>
    <w:p w:rsidR="00B24E3F" w:rsidRDefault="00B24E3F">
      <w:pPr>
        <w:pStyle w:val="ConsPlusNormal"/>
        <w:spacing w:before="220"/>
        <w:ind w:firstLine="540"/>
        <w:jc w:val="both"/>
      </w:pPr>
      <w:r>
        <w:t>112. Ответ на обращение (жалобу), поступившее в Рособрнадзор, направляется по почтовому и (или) электронному адресу, указанному в обращении.</w:t>
      </w:r>
    </w:p>
    <w:p w:rsidR="00B24E3F" w:rsidRDefault="00B24E3F">
      <w:pPr>
        <w:pStyle w:val="ConsPlusNormal"/>
        <w:spacing w:before="220"/>
        <w:ind w:firstLine="540"/>
        <w:jc w:val="both"/>
      </w:pPr>
      <w:r>
        <w:t xml:space="preserve">Ответ на обращение (жалобу), поступившее в Рособрнадзор в форме электронного </w:t>
      </w:r>
      <w:r>
        <w:lastRenderedPageBreak/>
        <w:t>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24E3F" w:rsidRDefault="00B24E3F">
      <w:pPr>
        <w:pStyle w:val="ConsPlusNormal"/>
        <w:jc w:val="both"/>
      </w:pPr>
    </w:p>
    <w:p w:rsidR="00B24E3F" w:rsidRDefault="00B24E3F">
      <w:pPr>
        <w:pStyle w:val="ConsPlusNormal"/>
        <w:jc w:val="both"/>
      </w:pPr>
    </w:p>
    <w:p w:rsidR="00B24E3F" w:rsidRDefault="00B24E3F">
      <w:pPr>
        <w:pStyle w:val="ConsPlusNormal"/>
        <w:jc w:val="both"/>
      </w:pPr>
    </w:p>
    <w:p w:rsidR="00B24E3F" w:rsidRDefault="00B24E3F">
      <w:pPr>
        <w:pStyle w:val="ConsPlusNormal"/>
        <w:jc w:val="both"/>
      </w:pPr>
    </w:p>
    <w:p w:rsidR="00B24E3F" w:rsidRDefault="00B24E3F">
      <w:pPr>
        <w:pStyle w:val="ConsPlusNormal"/>
        <w:jc w:val="both"/>
      </w:pPr>
    </w:p>
    <w:p w:rsidR="00B24E3F" w:rsidRDefault="00B24E3F">
      <w:pPr>
        <w:pStyle w:val="ConsPlusNormal"/>
        <w:jc w:val="right"/>
        <w:outlineLvl w:val="1"/>
      </w:pPr>
      <w:r>
        <w:t>Приложение</w:t>
      </w:r>
    </w:p>
    <w:p w:rsidR="00B24E3F" w:rsidRDefault="00B24E3F">
      <w:pPr>
        <w:pStyle w:val="ConsPlusNormal"/>
        <w:jc w:val="right"/>
      </w:pPr>
      <w:r>
        <w:t>к Административному регламенту</w:t>
      </w:r>
    </w:p>
    <w:p w:rsidR="00B24E3F" w:rsidRDefault="00B24E3F">
      <w:pPr>
        <w:pStyle w:val="ConsPlusNormal"/>
        <w:jc w:val="right"/>
      </w:pPr>
      <w:r>
        <w:t>исполнения Федеральной службой</w:t>
      </w:r>
    </w:p>
    <w:p w:rsidR="00B24E3F" w:rsidRDefault="00B24E3F">
      <w:pPr>
        <w:pStyle w:val="ConsPlusNormal"/>
        <w:jc w:val="right"/>
      </w:pPr>
      <w:r>
        <w:t>по надзору в сфере образования</w:t>
      </w:r>
    </w:p>
    <w:p w:rsidR="00B24E3F" w:rsidRDefault="00B24E3F">
      <w:pPr>
        <w:pStyle w:val="ConsPlusNormal"/>
        <w:jc w:val="right"/>
      </w:pPr>
      <w:r>
        <w:t>и науки государственной функции</w:t>
      </w:r>
    </w:p>
    <w:p w:rsidR="00B24E3F" w:rsidRDefault="00B24E3F">
      <w:pPr>
        <w:pStyle w:val="ConsPlusNormal"/>
        <w:jc w:val="right"/>
      </w:pPr>
      <w:r>
        <w:t>по осуществлению лицензионного</w:t>
      </w:r>
    </w:p>
    <w:p w:rsidR="00B24E3F" w:rsidRDefault="00B24E3F">
      <w:pPr>
        <w:pStyle w:val="ConsPlusNormal"/>
        <w:jc w:val="right"/>
      </w:pPr>
      <w:r>
        <w:t>контро</w:t>
      </w:r>
      <w:bookmarkStart w:id="14" w:name="_GoBack"/>
      <w:bookmarkEnd w:id="14"/>
      <w:r>
        <w:t>ля за образовательной</w:t>
      </w:r>
    </w:p>
    <w:p w:rsidR="00B24E3F" w:rsidRDefault="00B24E3F">
      <w:pPr>
        <w:pStyle w:val="ConsPlusNormal"/>
        <w:jc w:val="right"/>
      </w:pPr>
      <w:r>
        <w:t>деятельностью, утвержденному</w:t>
      </w:r>
    </w:p>
    <w:p w:rsidR="00B24E3F" w:rsidRDefault="00B24E3F">
      <w:pPr>
        <w:pStyle w:val="ConsPlusNormal"/>
        <w:jc w:val="right"/>
      </w:pPr>
      <w:r>
        <w:t>приказом Министерства образования</w:t>
      </w:r>
    </w:p>
    <w:p w:rsidR="00B24E3F" w:rsidRDefault="00B24E3F">
      <w:pPr>
        <w:pStyle w:val="ConsPlusNormal"/>
        <w:jc w:val="right"/>
      </w:pPr>
      <w:r>
        <w:t>и науки Российской Федерации</w:t>
      </w:r>
    </w:p>
    <w:p w:rsidR="00B24E3F" w:rsidRDefault="00B24E3F">
      <w:pPr>
        <w:pStyle w:val="ConsPlusNormal"/>
        <w:jc w:val="right"/>
      </w:pPr>
      <w:r>
        <w:t>от 17 ноября 2017 г. N 1134</w:t>
      </w:r>
    </w:p>
    <w:p w:rsidR="00B24E3F" w:rsidRDefault="00B24E3F">
      <w:pPr>
        <w:pStyle w:val="ConsPlusNormal"/>
        <w:jc w:val="both"/>
      </w:pPr>
    </w:p>
    <w:p w:rsidR="00B24E3F" w:rsidRDefault="00B24E3F">
      <w:pPr>
        <w:pStyle w:val="ConsPlusTitle"/>
        <w:jc w:val="center"/>
      </w:pPr>
      <w:bookmarkStart w:id="15" w:name="P544"/>
      <w:bookmarkEnd w:id="15"/>
      <w:r>
        <w:t>БЛОК-СХЕМА ИСПОЛНЕНИЯ ГОСУДАРСТВЕННОЙ ФУНКЦИИ</w:t>
      </w:r>
    </w:p>
    <w:p w:rsidR="00B24E3F" w:rsidRDefault="00B24E3F">
      <w:pPr>
        <w:pStyle w:val="ConsPlusNormal"/>
        <w:jc w:val="both"/>
      </w:pP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│Подготовка к проведению проверки (издание приказа)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│Проведение проверки (документарной или выездной)│</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                  │</w:t>
      </w:r>
    </w:p>
    <w:p w:rsidR="00B24E3F" w:rsidRDefault="00B24E3F">
      <w:pPr>
        <w:pStyle w:val="ConsPlusNonformat"/>
        <w:jc w:val="both"/>
      </w:pPr>
      <w:r>
        <w:rPr>
          <w:sz w:val="16"/>
        </w:rPr>
        <w:t xml:space="preserve">                                                \/                 \/</w:t>
      </w:r>
    </w:p>
    <w:p w:rsidR="00B24E3F" w:rsidRDefault="00B24E3F">
      <w:pPr>
        <w:pStyle w:val="ConsPlusNonformat"/>
        <w:jc w:val="both"/>
      </w:pPr>
      <w:r>
        <w:rPr>
          <w:sz w:val="16"/>
        </w:rPr>
        <w:t xml:space="preserve">                     ┌───────────────────────────────────────┐ ┌──────────────────────────────┐</w:t>
      </w:r>
    </w:p>
    <w:p w:rsidR="00B24E3F" w:rsidRDefault="00B24E3F">
      <w:pPr>
        <w:pStyle w:val="ConsPlusNonformat"/>
        <w:jc w:val="both"/>
      </w:pPr>
      <w:r>
        <w:rPr>
          <w:sz w:val="16"/>
        </w:rPr>
        <w:t xml:space="preserve">                     │    Оформление результатов проверки    │ │      Направление запроса     │</w:t>
      </w:r>
    </w:p>
    <w:p w:rsidR="00B24E3F" w:rsidRDefault="00B24E3F">
      <w:pPr>
        <w:pStyle w:val="ConsPlusNonformat"/>
        <w:jc w:val="both"/>
      </w:pPr>
      <w:r>
        <w:rPr>
          <w:sz w:val="16"/>
        </w:rPr>
        <w:t xml:space="preserve">                 ┌───┤(подготовка акта проверки, ознакомление│ │  в рамках межведомственного  │</w:t>
      </w:r>
    </w:p>
    <w:p w:rsidR="00B24E3F" w:rsidRDefault="00B24E3F">
      <w:pPr>
        <w:pStyle w:val="ConsPlusNonformat"/>
        <w:jc w:val="both"/>
      </w:pPr>
      <w:r>
        <w:rPr>
          <w:sz w:val="16"/>
        </w:rPr>
        <w:t xml:space="preserve">                 │   │      с актом проверки организации)    │ │информационного взаимодействия│</w:t>
      </w:r>
    </w:p>
    <w:p w:rsidR="00B24E3F" w:rsidRDefault="00B24E3F">
      <w:pPr>
        <w:pStyle w:val="ConsPlusNonformat"/>
        <w:jc w:val="both"/>
      </w:pPr>
      <w:r>
        <w:rPr>
          <w:sz w:val="16"/>
        </w:rPr>
        <w:t xml:space="preserve">                 │   └───────────────────────────────────────┘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      Принятие мер по результатам проверки      │</w:t>
      </w:r>
    </w:p>
    <w:p w:rsidR="00B24E3F" w:rsidRDefault="00B24E3F">
      <w:pPr>
        <w:pStyle w:val="ConsPlusNonformat"/>
        <w:jc w:val="both"/>
      </w:pPr>
      <w:r>
        <w:rPr>
          <w:sz w:val="16"/>
        </w:rPr>
        <w:t xml:space="preserve">  │(подготовка предписания об устранении выявленных│</w:t>
      </w:r>
    </w:p>
    <w:p w:rsidR="00B24E3F" w:rsidRDefault="00B24E3F">
      <w:pPr>
        <w:pStyle w:val="ConsPlusNonformat"/>
        <w:jc w:val="both"/>
      </w:pPr>
      <w:r>
        <w:rPr>
          <w:sz w:val="16"/>
        </w:rPr>
        <w:t xml:space="preserve">  │       нарушений лицензионных требований)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w:t>
      </w:r>
    </w:p>
    <w:p w:rsidR="00B24E3F" w:rsidRDefault="00B24E3F">
      <w:pPr>
        <w:pStyle w:val="ConsPlusNonformat"/>
        <w:jc w:val="both"/>
      </w:pPr>
      <w:r>
        <w:rPr>
          <w:sz w:val="16"/>
        </w:rPr>
        <w:t xml:space="preserve"> ┌─────────────────────────────────┐  ┌──────────────────────┐  ┌───────────────────────┐</w:t>
      </w:r>
    </w:p>
    <w:p w:rsidR="00B24E3F" w:rsidRDefault="00B24E3F">
      <w:pPr>
        <w:pStyle w:val="ConsPlusNonformat"/>
        <w:jc w:val="both"/>
      </w:pPr>
      <w:r>
        <w:rPr>
          <w:sz w:val="16"/>
        </w:rPr>
        <w:t xml:space="preserve"> │     Контроль за исполнением     │  │     Принятие мер     │  │    Приостановление    │</w:t>
      </w:r>
    </w:p>
    <w:p w:rsidR="00B24E3F" w:rsidRDefault="00B24E3F">
      <w:pPr>
        <w:pStyle w:val="ConsPlusNonformat"/>
        <w:jc w:val="both"/>
      </w:pPr>
      <w:r>
        <w:rPr>
          <w:sz w:val="16"/>
        </w:rPr>
        <w:t xml:space="preserve"> │  предписаний, включая принятие  ├─&gt;│ по привлечению лиц,  ├─&gt;│   действия лицензии   │</w:t>
      </w:r>
    </w:p>
    <w:p w:rsidR="00B24E3F" w:rsidRDefault="00B24E3F">
      <w:pPr>
        <w:pStyle w:val="ConsPlusNonformat"/>
        <w:jc w:val="both"/>
      </w:pPr>
      <w:r>
        <w:rPr>
          <w:sz w:val="16"/>
        </w:rPr>
        <w:t xml:space="preserve"> │предусмотренных законодательством│  │допустивших нарушения,│  │  за грубое нарушение  │</w:t>
      </w:r>
    </w:p>
    <w:p w:rsidR="00B24E3F" w:rsidRDefault="00B24E3F">
      <w:pPr>
        <w:pStyle w:val="ConsPlusNonformat"/>
        <w:jc w:val="both"/>
      </w:pPr>
      <w:r>
        <w:rPr>
          <w:sz w:val="16"/>
        </w:rPr>
        <w:t xml:space="preserve"> │Российской Федерации мер в связи │  │ к ответственности    │  │лицензионных требований│</w:t>
      </w:r>
    </w:p>
    <w:p w:rsidR="00B24E3F" w:rsidRDefault="00B24E3F">
      <w:pPr>
        <w:pStyle w:val="ConsPlusNonformat"/>
        <w:jc w:val="both"/>
      </w:pPr>
      <w:r>
        <w:rPr>
          <w:sz w:val="16"/>
        </w:rPr>
        <w:t xml:space="preserve"> │   с неисполнением предписаний   │  └──────────────────────┘  └┬─────────────────┬────┘</w:t>
      </w:r>
    </w:p>
    <w:p w:rsidR="00B24E3F" w:rsidRDefault="00B24E3F">
      <w:pPr>
        <w:pStyle w:val="ConsPlusNonformat"/>
        <w:jc w:val="both"/>
      </w:pPr>
      <w:r>
        <w:rPr>
          <w:sz w:val="16"/>
        </w:rPr>
        <w:t xml:space="preserve"> │(проведение внеплановой проверки │                             │                 \/</w:t>
      </w:r>
    </w:p>
    <w:p w:rsidR="00B24E3F" w:rsidRDefault="00B24E3F">
      <w:pPr>
        <w:pStyle w:val="ConsPlusNonformat"/>
        <w:jc w:val="both"/>
      </w:pPr>
      <w:r>
        <w:rPr>
          <w:sz w:val="16"/>
        </w:rPr>
        <w:t xml:space="preserve"> │    исполнения предписания об    │   ┌──────────────────────┐  │┌──────────────────────┐</w:t>
      </w:r>
    </w:p>
    <w:p w:rsidR="00B24E3F" w:rsidRDefault="00B24E3F">
      <w:pPr>
        <w:pStyle w:val="ConsPlusNonformat"/>
        <w:jc w:val="both"/>
      </w:pPr>
      <w:r>
        <w:rPr>
          <w:sz w:val="16"/>
        </w:rPr>
        <w:t xml:space="preserve"> │устранении выявленных нарушений) │   │Возобновление действия│&lt;─┘│Аннулирование лицензии│</w:t>
      </w:r>
    </w:p>
    <w:p w:rsidR="00B24E3F" w:rsidRDefault="00B24E3F">
      <w:pPr>
        <w:pStyle w:val="ConsPlusNonformat"/>
        <w:jc w:val="both"/>
      </w:pPr>
      <w:r>
        <w:rPr>
          <w:sz w:val="16"/>
        </w:rPr>
        <w:t xml:space="preserve"> └─────────────────────────────────┘   │        лицензии      │   └──────────────────────┘</w:t>
      </w:r>
    </w:p>
    <w:p w:rsidR="00B24E3F" w:rsidRDefault="00B24E3F">
      <w:pPr>
        <w:pStyle w:val="ConsPlusNonformat"/>
        <w:jc w:val="both"/>
      </w:pPr>
      <w:r>
        <w:rPr>
          <w:sz w:val="16"/>
        </w:rPr>
        <w:t xml:space="preserve">                                       └──────────────────────┘</w:t>
      </w:r>
    </w:p>
    <w:p w:rsidR="00B24E3F" w:rsidRDefault="00B24E3F">
      <w:pPr>
        <w:pStyle w:val="ConsPlusNormal"/>
        <w:jc w:val="both"/>
      </w:pPr>
    </w:p>
    <w:p w:rsidR="00B24E3F" w:rsidRDefault="00B24E3F">
      <w:pPr>
        <w:pStyle w:val="ConsPlusNormal"/>
        <w:jc w:val="both"/>
      </w:pPr>
    </w:p>
    <w:p w:rsidR="00B24E3F" w:rsidRDefault="00B24E3F">
      <w:pPr>
        <w:pStyle w:val="ConsPlusNormal"/>
        <w:pBdr>
          <w:top w:val="single" w:sz="6" w:space="0" w:color="auto"/>
        </w:pBdr>
        <w:spacing w:before="100" w:after="100"/>
        <w:jc w:val="both"/>
        <w:rPr>
          <w:sz w:val="2"/>
          <w:szCs w:val="2"/>
        </w:rPr>
      </w:pPr>
    </w:p>
    <w:p w:rsidR="00B219BC" w:rsidRDefault="00B219BC"/>
    <w:sectPr w:rsidR="00B219BC" w:rsidSect="00F77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F"/>
    <w:rsid w:val="00B219BC"/>
    <w:rsid w:val="00B2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8FBAD-FA3A-4F74-A95D-F4F91AE2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4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E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E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496872F65B7B6CAFE9B1DBAEF22AA0129A6D015177CB4CFDD362E1C678CC706262119TEK3L" TargetMode="External"/><Relationship Id="rId18" Type="http://schemas.openxmlformats.org/officeDocument/2006/relationships/hyperlink" Target="consultantplus://offline/ref=6F5496872F65B7B6CAFE9B1DBAEF22AA0129A3D6101E7CB4CFDD362E1CT6K7L" TargetMode="External"/><Relationship Id="rId26" Type="http://schemas.openxmlformats.org/officeDocument/2006/relationships/hyperlink" Target="consultantplus://offline/ref=6F5496872F65B7B6CAFE9B1DBAEF22AA0021AAD5181F7CB4CFDD362E1C678CC706262119E56E2A2BTAK9L" TargetMode="External"/><Relationship Id="rId39" Type="http://schemas.openxmlformats.org/officeDocument/2006/relationships/hyperlink" Target="consultantplus://offline/ref=6F5496872F65B7B6CAFE9B1DBAEF22AA002BA1D316177CB4CFDD362E1C678CC706262119E56E282ATAKCL" TargetMode="External"/><Relationship Id="rId21" Type="http://schemas.openxmlformats.org/officeDocument/2006/relationships/hyperlink" Target="consultantplus://offline/ref=6F5496872F65B7B6CAFE9B1DBAEF22AA0129A0D813197CB4CFDD362E1CT6K7L" TargetMode="External"/><Relationship Id="rId34" Type="http://schemas.openxmlformats.org/officeDocument/2006/relationships/hyperlink" Target="consultantplus://offline/ref=6F5496872F65B7B6CAFE9B1DBAEF22AA032EA6D411177CB4CFDD362E1CT6K7L" TargetMode="External"/><Relationship Id="rId42" Type="http://schemas.openxmlformats.org/officeDocument/2006/relationships/hyperlink" Target="consultantplus://offline/ref=6F5496872F65B7B6CAFE9B1DBAEF22AA002BA1D316177CB4CFDD362E1C678CC706262119E56E282ATAKCL" TargetMode="External"/><Relationship Id="rId47" Type="http://schemas.openxmlformats.org/officeDocument/2006/relationships/hyperlink" Target="consultantplus://offline/ref=6F5496872F65B7B6CAFE9B1DBAEF22AA0020A4D4121A7CB4CFDD362E1CT6K7L" TargetMode="External"/><Relationship Id="rId50" Type="http://schemas.openxmlformats.org/officeDocument/2006/relationships/hyperlink" Target="consultantplus://offline/ref=6F5496872F65B7B6CAFE9B1DBAEF22AA002BA1D316177CB4CFDD362E1C678CC706262119E56E282ATAKCL" TargetMode="External"/><Relationship Id="rId55" Type="http://schemas.openxmlformats.org/officeDocument/2006/relationships/hyperlink" Target="consultantplus://offline/ref=6F5496872F65B7B6CAFE9B1DBAEF22AA0029A4D2121C7CB4CFDD362E1C678CC70626211CTEK0L" TargetMode="External"/><Relationship Id="rId63" Type="http://schemas.openxmlformats.org/officeDocument/2006/relationships/hyperlink" Target="consultantplus://offline/ref=6F5496872F65B7B6CAFE9B1DBAEF22AA0329ABD716197CB4CFDD362E1CT6K7L" TargetMode="External"/><Relationship Id="rId68" Type="http://schemas.openxmlformats.org/officeDocument/2006/relationships/hyperlink" Target="consultantplus://offline/ref=6F5496872F65B7B6CAFE9B1DBAEF22AA0029AAD8101F7CB4CFDD362E1C678CC706262119E56E282BTAKAL" TargetMode="External"/><Relationship Id="rId76" Type="http://schemas.openxmlformats.org/officeDocument/2006/relationships/hyperlink" Target="consultantplus://offline/ref=6F5496872F65B7B6CAFE9B1DBAEF22AA0029AAD8101F7CB4CFDD362E1C678CC706262119E56E282BTAKAL" TargetMode="External"/><Relationship Id="rId7" Type="http://schemas.openxmlformats.org/officeDocument/2006/relationships/hyperlink" Target="consultantplus://offline/ref=6F5496872F65B7B6CAFE9B1DBAEF22AA0129A6D019167CB4CFDD362E1CT6K7L" TargetMode="External"/><Relationship Id="rId71" Type="http://schemas.openxmlformats.org/officeDocument/2006/relationships/hyperlink" Target="consultantplus://offline/ref=6F5496872F65B7B6CAFE9B1DBAEF22AA0129A6D019167CB4CFDD362E1CT6K7L" TargetMode="External"/><Relationship Id="rId2" Type="http://schemas.openxmlformats.org/officeDocument/2006/relationships/settings" Target="settings.xml"/><Relationship Id="rId16" Type="http://schemas.openxmlformats.org/officeDocument/2006/relationships/hyperlink" Target="consultantplus://offline/ref=6F5496872F65B7B6CAFE9B1DBAEF22AA0129A6D318177CB4CFDD362E1C678CC706262119E56E2923TAKCL" TargetMode="External"/><Relationship Id="rId29" Type="http://schemas.openxmlformats.org/officeDocument/2006/relationships/hyperlink" Target="consultantplus://offline/ref=6F5496872F65B7B6CAFE9B1DBAEF22AA0029AAD8101F7CB4CFDD362E1CT6K7L" TargetMode="External"/><Relationship Id="rId11" Type="http://schemas.openxmlformats.org/officeDocument/2006/relationships/hyperlink" Target="consultantplus://offline/ref=6F5496872F65B7B6CAFE9B1DBAEF22AA032EA4D2111D7CB4CFDD362E1CT6K7L" TargetMode="External"/><Relationship Id="rId24" Type="http://schemas.openxmlformats.org/officeDocument/2006/relationships/hyperlink" Target="consultantplus://offline/ref=6F5496872F65B7B6CAFE9B1DBAEF22AA0020AAD8151A7CB4CFDD362E1C678CC706262119E56E2828TAKCL" TargetMode="External"/><Relationship Id="rId32" Type="http://schemas.openxmlformats.org/officeDocument/2006/relationships/hyperlink" Target="consultantplus://offline/ref=6F5496872F65B7B6CAFE9B1DBAEF22AA0029A4D2121C7CB4CFDD362E1CT6K7L" TargetMode="External"/><Relationship Id="rId37" Type="http://schemas.openxmlformats.org/officeDocument/2006/relationships/hyperlink" Target="consultantplus://offline/ref=6F5496872F65B7B6CAFE9B1DBAEF22AA0029A4D5151B7CB4CFDD362E1C678CC7062621T1KBL" TargetMode="External"/><Relationship Id="rId40" Type="http://schemas.openxmlformats.org/officeDocument/2006/relationships/hyperlink" Target="consultantplus://offline/ref=6F5496872F65B7B6CAFE9B1DBAEF22AA002BA1D316177CB4CFDD362E1C678CC706262119E56E282ATAKCL" TargetMode="External"/><Relationship Id="rId45" Type="http://schemas.openxmlformats.org/officeDocument/2006/relationships/hyperlink" Target="consultantplus://offline/ref=6F5496872F65B7B6CAFE9B1DBAEF22AA0129A6D019167CB4CFDD362E1CT6K7L" TargetMode="External"/><Relationship Id="rId53" Type="http://schemas.openxmlformats.org/officeDocument/2006/relationships/hyperlink" Target="consultantplus://offline/ref=6F5496872F65B7B6CAFE9B1DBAEF22AA002BA1D316177CB4CFDD362E1C678CC706262119E56E282ATAKCL" TargetMode="External"/><Relationship Id="rId58" Type="http://schemas.openxmlformats.org/officeDocument/2006/relationships/hyperlink" Target="consultantplus://offline/ref=6F5496872F65B7B6CAFE9B1DBAEF22AA0020A4D4121A7CB4CFDD362E1CT6K7L" TargetMode="External"/><Relationship Id="rId66" Type="http://schemas.openxmlformats.org/officeDocument/2006/relationships/hyperlink" Target="consultantplus://offline/ref=6F5496872F65B7B6CAFE9B1DBAEF22AA0020A4D4121A7CB4CFDD362E1CT6K7L" TargetMode="External"/><Relationship Id="rId74" Type="http://schemas.openxmlformats.org/officeDocument/2006/relationships/hyperlink" Target="consultantplus://offline/ref=6F5496872F65B7B6CAFE9B1DBAEF22AA0129A6D019167CB4CFDD362E1CT6K7L" TargetMode="External"/><Relationship Id="rId79" Type="http://schemas.openxmlformats.org/officeDocument/2006/relationships/hyperlink" Target="consultantplus://offline/ref=6F5496872F65B7B6CAFE9B1DBAEF22AA0021A1D417177CB4CFDD362E1CT6K7L" TargetMode="External"/><Relationship Id="rId5" Type="http://schemas.openxmlformats.org/officeDocument/2006/relationships/hyperlink" Target="consultantplus://offline/ref=6F5496872F65B7B6CAFE9B1DBAEF22AA0129A7D614177CB4CFDD362E1C678CC706262119E5T6KFL" TargetMode="External"/><Relationship Id="rId61" Type="http://schemas.openxmlformats.org/officeDocument/2006/relationships/hyperlink" Target="consultantplus://offline/ref=6F5496872F65B7B6CAFE9B1DBAEF22AA0021A4D410167CB4CFDD362E1C678CC706262119E56E2923TAKBL" TargetMode="External"/><Relationship Id="rId82" Type="http://schemas.openxmlformats.org/officeDocument/2006/relationships/fontTable" Target="fontTable.xml"/><Relationship Id="rId10" Type="http://schemas.openxmlformats.org/officeDocument/2006/relationships/hyperlink" Target="consultantplus://offline/ref=6F5496872F65B7B6CAFE9B1DBAEF22AA0020A4D4121A7CB4CFDD362E1CT6K7L" TargetMode="External"/><Relationship Id="rId19" Type="http://schemas.openxmlformats.org/officeDocument/2006/relationships/hyperlink" Target="consultantplus://offline/ref=6F5496872F65B7B6CAFE9B1DBAEF22AA0020ABD410187CB4CFDD362E1C678CC706262119E56E2A29TAK9L" TargetMode="External"/><Relationship Id="rId31" Type="http://schemas.openxmlformats.org/officeDocument/2006/relationships/hyperlink" Target="consultantplus://offline/ref=6F5496872F65B7B6CAFE9B1DBAEF22AA0320A4D817177CB4CFDD362E1CT6K7L" TargetMode="External"/><Relationship Id="rId44" Type="http://schemas.openxmlformats.org/officeDocument/2006/relationships/hyperlink" Target="consultantplus://offline/ref=6F5496872F65B7B6CAFE9B1DBAEF22AA0129A6D015177CB4CFDD362E1CT6K7L" TargetMode="External"/><Relationship Id="rId52" Type="http://schemas.openxmlformats.org/officeDocument/2006/relationships/hyperlink" Target="consultantplus://offline/ref=6F5496872F65B7B6CAFE9B1DBAEF22AA002BA1D316177CB4CFDD362E1C678CC706262119E56E282ATAKCL" TargetMode="External"/><Relationship Id="rId60" Type="http://schemas.openxmlformats.org/officeDocument/2006/relationships/hyperlink" Target="consultantplus://offline/ref=6F5496872F65B7B6CAFE9B1DBAEF22AA0129A3D6101E7CB4CFDD362E1CT6K7L" TargetMode="External"/><Relationship Id="rId65" Type="http://schemas.openxmlformats.org/officeDocument/2006/relationships/hyperlink" Target="consultantplus://offline/ref=6F5496872F65B7B6CAFE9B1DBAEF22AA0029A4D2121C7CB4CFDD362E1C678CC706262119E7T6K7L" TargetMode="External"/><Relationship Id="rId73" Type="http://schemas.openxmlformats.org/officeDocument/2006/relationships/hyperlink" Target="consultantplus://offline/ref=6F5496872F65B7B6CAFE9B1DBAEF22AA0029AAD8101F7CB4CFDD362E1C678CC706262119E56E282BTAKAL" TargetMode="External"/><Relationship Id="rId78" Type="http://schemas.openxmlformats.org/officeDocument/2006/relationships/hyperlink" Target="consultantplus://offline/ref=6F5496872F65B7B6CAFE9B1DBAEF22AA0029AAD8101F7CB4CFDD362E1C678CC706262119E56E282BTAKAL" TargetMode="External"/><Relationship Id="rId81" Type="http://schemas.openxmlformats.org/officeDocument/2006/relationships/hyperlink" Target="consultantplus://offline/ref=6F5496872F65B7B6CAFE9B1DBAEF22AA0021A1D417177CB4CFDD362E1C678CC706262119E56E282FTAK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5496872F65B7B6CAFE9B1DBAEF22AA0129A6D3111E7CB4CFDD362E1CT6K7L" TargetMode="External"/><Relationship Id="rId14" Type="http://schemas.openxmlformats.org/officeDocument/2006/relationships/hyperlink" Target="consultantplus://offline/ref=6F5496872F65B7B6CAFE9B1DBAEF22AA0129A6D016187CB4CFDD362E1C678CC706262119E56F2A2BTAKAL" TargetMode="External"/><Relationship Id="rId22" Type="http://schemas.openxmlformats.org/officeDocument/2006/relationships/hyperlink" Target="consultantplus://offline/ref=6F5496872F65B7B6CAFE9B1DBAEF22AA0129A7D614177CB4CFDD362E1C678CC706262119E5T6KFL" TargetMode="External"/><Relationship Id="rId27" Type="http://schemas.openxmlformats.org/officeDocument/2006/relationships/hyperlink" Target="consultantplus://offline/ref=6F5496872F65B7B6CAFE9B1DBAEF22AA0029ABD116177CB4CFDD362E1CT6K7L" TargetMode="External"/><Relationship Id="rId30" Type="http://schemas.openxmlformats.org/officeDocument/2006/relationships/hyperlink" Target="consultantplus://offline/ref=6F5496872F65B7B6CAFE9B1DBAEF22AA0321ABD9191E7CB4CFDD362E1CT6K7L" TargetMode="External"/><Relationship Id="rId35" Type="http://schemas.openxmlformats.org/officeDocument/2006/relationships/hyperlink" Target="consultantplus://offline/ref=6F5496872F65B7B6CAFE9B1DBAEF22AA0021AAD618167CB4CFDD362E1CT6K7L" TargetMode="External"/><Relationship Id="rId43" Type="http://schemas.openxmlformats.org/officeDocument/2006/relationships/hyperlink" Target="consultantplus://offline/ref=6F5496872F65B7B6CAFE9B1DBAEF22AA0020A4D4121A7CB4CFDD362E1CT6K7L" TargetMode="External"/><Relationship Id="rId48" Type="http://schemas.openxmlformats.org/officeDocument/2006/relationships/hyperlink" Target="consultantplus://offline/ref=6F5496872F65B7B6CAFE9B1DBAEF22AA0129A6D318177CB4CFDD362E1CT6K7L" TargetMode="External"/><Relationship Id="rId56" Type="http://schemas.openxmlformats.org/officeDocument/2006/relationships/hyperlink" Target="consultantplus://offline/ref=6F5496872F65B7B6CAFE9B1DBAEF22AA0020A4D4121A7CB4CFDD362E1CT6K7L" TargetMode="External"/><Relationship Id="rId64" Type="http://schemas.openxmlformats.org/officeDocument/2006/relationships/hyperlink" Target="consultantplus://offline/ref=6F5496872F65B7B6CAFE9B1DBAEF22AA0020A4D4121A7CB4CFDD362E1C678CC70626211AE7T6KFL" TargetMode="External"/><Relationship Id="rId69" Type="http://schemas.openxmlformats.org/officeDocument/2006/relationships/hyperlink" Target="consultantplus://offline/ref=6F5496872F65B7B6CAFE9B1DBAEF22AA002BA1D316177CB4CFDD362E1C678CC706262119E56E282ATAKCL" TargetMode="External"/><Relationship Id="rId77" Type="http://schemas.openxmlformats.org/officeDocument/2006/relationships/hyperlink" Target="consultantplus://offline/ref=6F5496872F65B7B6CAFE9B1DBAEF22AA0129A6D015177CB4CFDD362E1CT6K7L" TargetMode="External"/><Relationship Id="rId8" Type="http://schemas.openxmlformats.org/officeDocument/2006/relationships/hyperlink" Target="consultantplus://offline/ref=6F5496872F65B7B6CAFE9B1DBAEF22AA0021A1D417177CB4CFDD362E1CT6K7L" TargetMode="External"/><Relationship Id="rId51" Type="http://schemas.openxmlformats.org/officeDocument/2006/relationships/hyperlink" Target="consultantplus://offline/ref=6F5496872F65B7B6CAFE9B1DBAEF22AA0020A4D4121A7CB4CFDD362E1CT6K7L" TargetMode="External"/><Relationship Id="rId72" Type="http://schemas.openxmlformats.org/officeDocument/2006/relationships/hyperlink" Target="consultantplus://offline/ref=6F5496872F65B7B6CAFE9B1DBAEF22AA0029AAD8101F7CB4CFDD362E1C678CC706262119E56E282BTAKAL" TargetMode="External"/><Relationship Id="rId80" Type="http://schemas.openxmlformats.org/officeDocument/2006/relationships/hyperlink" Target="consultantplus://offline/ref=6F5496872F65B7B6CAFE9B1DBAEF22AA032EA5D517197CB4CFDD362E1C678CC706262119E56E282BTAKFL" TargetMode="External"/><Relationship Id="rId3" Type="http://schemas.openxmlformats.org/officeDocument/2006/relationships/webSettings" Target="webSettings.xml"/><Relationship Id="rId12" Type="http://schemas.openxmlformats.org/officeDocument/2006/relationships/hyperlink" Target="consultantplus://offline/ref=6F5496872F65B7B6CAFE9B1DBAEF22AA0021A4D919177CB4CFDD362E1CT6K7L" TargetMode="External"/><Relationship Id="rId17" Type="http://schemas.openxmlformats.org/officeDocument/2006/relationships/hyperlink" Target="consultantplus://offline/ref=6F5496872F65B7B6CAFE9B1DBAEF22AA0129A3D6101E7CB4CFDD362E1C678CC706262119E56E292ETAK3L" TargetMode="External"/><Relationship Id="rId25" Type="http://schemas.openxmlformats.org/officeDocument/2006/relationships/hyperlink" Target="consultantplus://offline/ref=6F5496872F65B7B6CAFE9B1DBAEF22AA032DABD8141C7CB4CFDD362E1CT6K7L" TargetMode="External"/><Relationship Id="rId33" Type="http://schemas.openxmlformats.org/officeDocument/2006/relationships/hyperlink" Target="consultantplus://offline/ref=6F5496872F65B7B6CAFE9B1DBAEF22AA0320AAD112167CB4CFDD362E1CT6K7L" TargetMode="External"/><Relationship Id="rId38" Type="http://schemas.openxmlformats.org/officeDocument/2006/relationships/hyperlink" Target="consultantplus://offline/ref=6F5496872F65B7B6CAFE9B1DBAEF22AA002BA1D316177CB4CFDD362E1C678CC706262119E56E282ATAKCL" TargetMode="External"/><Relationship Id="rId46" Type="http://schemas.openxmlformats.org/officeDocument/2006/relationships/hyperlink" Target="consultantplus://offline/ref=6F5496872F65B7B6CAFE9B1DBAEF22AA002BA1D316177CB4CFDD362E1C678CC706262119E56E282ATAKCL" TargetMode="External"/><Relationship Id="rId59" Type="http://schemas.openxmlformats.org/officeDocument/2006/relationships/hyperlink" Target="consultantplus://offline/ref=6F5496872F65B7B6CAFE9B1DBAEF22AA0129A6D318177CB4CFDD362E1CT6K7L" TargetMode="External"/><Relationship Id="rId67" Type="http://schemas.openxmlformats.org/officeDocument/2006/relationships/hyperlink" Target="consultantplus://offline/ref=6F5496872F65B7B6CAFE9B1DBAEF22AA0320AAD112167CB4CFDD362E1CT6K7L" TargetMode="External"/><Relationship Id="rId20" Type="http://schemas.openxmlformats.org/officeDocument/2006/relationships/hyperlink" Target="consultantplus://offline/ref=6F5496872F65B7B6CAFE9B1DBAEF22AA0329ABD716197CB4CFDD362E1CT6K7L" TargetMode="External"/><Relationship Id="rId41" Type="http://schemas.openxmlformats.org/officeDocument/2006/relationships/hyperlink" Target="consultantplus://offline/ref=6F5496872F65B7B6CAFE9B1DBAEF22AA002BA1D316177CB4CFDD362E1C678CC706262119E56E282ATAKCL" TargetMode="External"/><Relationship Id="rId54" Type="http://schemas.openxmlformats.org/officeDocument/2006/relationships/hyperlink" Target="consultantplus://offline/ref=6F5496872F65B7B6CAFE9B1DBAEF22AA0020A4D4121A7CB4CFDD362E1C678CC706262119E56E2A2CTAKCL" TargetMode="External"/><Relationship Id="rId62" Type="http://schemas.openxmlformats.org/officeDocument/2006/relationships/hyperlink" Target="consultantplus://offline/ref=6F5496872F65B7B6CAFE9B1DBAEF22AA0020A4D4121A7CB4CFDD362E1CT6K7L" TargetMode="External"/><Relationship Id="rId70" Type="http://schemas.openxmlformats.org/officeDocument/2006/relationships/hyperlink" Target="consultantplus://offline/ref=6F5496872F65B7B6CAFE9B1DBAEF22AA0029A4D2121C7CB4CFDD362E1C678CC706262119E5T6KCL" TargetMode="External"/><Relationship Id="rId75" Type="http://schemas.openxmlformats.org/officeDocument/2006/relationships/hyperlink" Target="consultantplus://offline/ref=6F5496872F65B7B6CAFE9B1DBAEF22AA0129A6D019167CB4CFDD362E1C678CC70626211DE768T2KF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5496872F65B7B6CAFE9B1DBAEF22AA0021A4D410167CB4CFDD362E1CT6K7L" TargetMode="External"/><Relationship Id="rId15" Type="http://schemas.openxmlformats.org/officeDocument/2006/relationships/hyperlink" Target="consultantplus://offline/ref=6F5496872F65B7B6CAFE9B1DBAEF22AA0029A3D1111C7CB4CFDD362E1C678CC7062621T1K9L" TargetMode="External"/><Relationship Id="rId23" Type="http://schemas.openxmlformats.org/officeDocument/2006/relationships/hyperlink" Target="consultantplus://offline/ref=6F5496872F65B7B6CAFE9B1DBAEF22AA0320A7D017187CB4CFDD362E1CT6K7L" TargetMode="External"/><Relationship Id="rId28" Type="http://schemas.openxmlformats.org/officeDocument/2006/relationships/hyperlink" Target="consultantplus://offline/ref=6F5496872F65B7B6CAFE9B1DBAEF22AA0021A4D910197CB4CFDD362E1CT6K7L" TargetMode="External"/><Relationship Id="rId36" Type="http://schemas.openxmlformats.org/officeDocument/2006/relationships/hyperlink" Target="consultantplus://offline/ref=6F5496872F65B7B6CAFE9B1DBAEF22AA0028A3D1181A7CB4CFDD362E1CT6K7L" TargetMode="External"/><Relationship Id="rId49" Type="http://schemas.openxmlformats.org/officeDocument/2006/relationships/hyperlink" Target="consultantplus://offline/ref=6F5496872F65B7B6CAFE9B1DBAEF22AA0129A3D6101E7CB4CFDD362E1CT6K7L" TargetMode="External"/><Relationship Id="rId57" Type="http://schemas.openxmlformats.org/officeDocument/2006/relationships/hyperlink" Target="consultantplus://offline/ref=6F5496872F65B7B6CAFE9B1DBAEF22AA0129A6D019167CB4CFDD362E1CT6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15847</Words>
  <Characters>90331</Characters>
  <Application>Microsoft Office Word</Application>
  <DocSecurity>0</DocSecurity>
  <Lines>752</Lines>
  <Paragraphs>211</Paragraphs>
  <ScaleCrop>false</ScaleCrop>
  <Company>ФГБУ "ФИОКО"</Company>
  <LinksUpToDate>false</LinksUpToDate>
  <CharactersWithSpaces>105967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2018-09-25T11:10:00Z</dcterms:created>
  <dcterms:modified xsi:type="dcterms:W3CDTF">2018-09-25T11:10:00Z</dcterms:modified>
</cp:coreProperties>
</file>